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C083" w14:textId="0B648AB0" w:rsidR="001638B4" w:rsidRPr="003354E7" w:rsidRDefault="001638B4" w:rsidP="00D82418">
      <w:pPr>
        <w:spacing w:line="300" w:lineRule="auto"/>
        <w:ind w:firstLine="720"/>
        <w:jc w:val="center"/>
        <w:rPr>
          <w:rFonts w:cs="Arial"/>
          <w:b/>
          <w:bCs/>
          <w:color w:val="1F3864" w:themeColor="accent1" w:themeShade="80"/>
          <w:spacing w:val="-23"/>
          <w:sz w:val="36"/>
          <w:szCs w:val="36"/>
          <w:u w:val="single"/>
        </w:rPr>
      </w:pPr>
      <w:r w:rsidRPr="003354E7">
        <w:rPr>
          <w:rFonts w:cs="Arial"/>
          <w:b/>
          <w:bCs/>
          <w:color w:val="1F3864" w:themeColor="accent1" w:themeShade="80"/>
          <w:sz w:val="36"/>
          <w:szCs w:val="36"/>
          <w:u w:val="single"/>
        </w:rPr>
        <w:t>NON</w:t>
      </w:r>
      <w:r w:rsidR="00422823">
        <w:rPr>
          <w:rFonts w:cs="Arial"/>
          <w:b/>
          <w:bCs/>
          <w:color w:val="1F3864" w:themeColor="accent1" w:themeShade="80"/>
          <w:sz w:val="36"/>
          <w:szCs w:val="36"/>
          <w:u w:val="single"/>
        </w:rPr>
        <w:t>-</w:t>
      </w:r>
      <w:r w:rsidRPr="003354E7">
        <w:rPr>
          <w:rFonts w:cs="Arial"/>
          <w:b/>
          <w:bCs/>
          <w:color w:val="1F3864" w:themeColor="accent1" w:themeShade="80"/>
          <w:sz w:val="36"/>
          <w:szCs w:val="36"/>
          <w:u w:val="single"/>
        </w:rPr>
        <w:t>DISCRIMINATION</w:t>
      </w:r>
      <w:r w:rsidRPr="003354E7">
        <w:rPr>
          <w:rFonts w:cs="Arial"/>
          <w:b/>
          <w:bCs/>
          <w:color w:val="1F3864" w:themeColor="accent1" w:themeShade="80"/>
          <w:spacing w:val="-23"/>
          <w:sz w:val="36"/>
          <w:szCs w:val="36"/>
          <w:u w:val="single"/>
        </w:rPr>
        <w:t xml:space="preserve"> NOTICE</w:t>
      </w:r>
    </w:p>
    <w:p w14:paraId="77E02A31" w14:textId="77777777" w:rsidR="001638B4" w:rsidRPr="00234D75" w:rsidRDefault="001638B4" w:rsidP="001638B4">
      <w:pPr>
        <w:spacing w:line="300" w:lineRule="auto"/>
        <w:ind w:firstLine="90"/>
        <w:jc w:val="both"/>
        <w:rPr>
          <w:rFonts w:cs="Arial"/>
          <w:b/>
          <w:spacing w:val="-23"/>
          <w:sz w:val="24"/>
          <w:szCs w:val="24"/>
          <w:u w:val="single"/>
        </w:rPr>
      </w:pPr>
    </w:p>
    <w:p w14:paraId="6DBF9A60" w14:textId="3B48A97D" w:rsidR="001638B4" w:rsidRPr="00234D75" w:rsidRDefault="001638B4" w:rsidP="001638B4">
      <w:pPr>
        <w:tabs>
          <w:tab w:val="left" w:pos="5564"/>
          <w:tab w:val="left" w:pos="5804"/>
        </w:tabs>
        <w:kinsoku w:val="0"/>
        <w:overflowPunct w:val="0"/>
        <w:spacing w:before="88" w:line="300" w:lineRule="auto"/>
        <w:ind w:left="90" w:right="536"/>
        <w:rPr>
          <w:rFonts w:cs="Arial"/>
          <w:color w:val="000000"/>
          <w:sz w:val="24"/>
          <w:szCs w:val="24"/>
        </w:rPr>
      </w:pPr>
      <w:r w:rsidRPr="00234D75">
        <w:rPr>
          <w:rFonts w:cs="Arial"/>
          <w:sz w:val="24"/>
          <w:szCs w:val="24"/>
        </w:rPr>
        <w:t>Discrimination is against</w:t>
      </w:r>
      <w:r w:rsidRPr="00234D75">
        <w:rPr>
          <w:rFonts w:cs="Arial"/>
          <w:spacing w:val="-16"/>
          <w:sz w:val="24"/>
          <w:szCs w:val="24"/>
        </w:rPr>
        <w:t xml:space="preserve"> </w:t>
      </w:r>
      <w:r w:rsidRPr="00234D75">
        <w:rPr>
          <w:rFonts w:cs="Arial"/>
          <w:sz w:val="24"/>
          <w:szCs w:val="24"/>
        </w:rPr>
        <w:t>the</w:t>
      </w:r>
      <w:r w:rsidRPr="00234D75">
        <w:rPr>
          <w:rFonts w:cs="Arial"/>
          <w:spacing w:val="-8"/>
          <w:sz w:val="24"/>
          <w:szCs w:val="24"/>
        </w:rPr>
        <w:t xml:space="preserve"> </w:t>
      </w:r>
      <w:r w:rsidRPr="00234D75">
        <w:rPr>
          <w:rFonts w:cs="Arial"/>
          <w:sz w:val="24"/>
          <w:szCs w:val="24"/>
        </w:rPr>
        <w:t xml:space="preserve">law. </w:t>
      </w:r>
      <w:r w:rsidR="00462C8B" w:rsidRPr="008605AC">
        <w:rPr>
          <w:b/>
          <w:bCs/>
          <w:color w:val="000000"/>
        </w:rPr>
        <w:t>[Provider Name]</w:t>
      </w:r>
      <w:r w:rsidRPr="00234D75">
        <w:rPr>
          <w:rFonts w:cs="Arial"/>
          <w:i/>
          <w:iCs/>
          <w:color w:val="818181"/>
          <w:sz w:val="24"/>
          <w:szCs w:val="24"/>
        </w:rPr>
        <w:t xml:space="preserve"> </w:t>
      </w:r>
      <w:r w:rsidRPr="00234D75">
        <w:rPr>
          <w:rFonts w:cs="Arial"/>
          <w:color w:val="000000"/>
          <w:sz w:val="24"/>
          <w:szCs w:val="24"/>
        </w:rPr>
        <w:t xml:space="preserve">follows </w:t>
      </w:r>
      <w:r>
        <w:rPr>
          <w:rFonts w:cs="Arial"/>
          <w:color w:val="000000"/>
          <w:sz w:val="24"/>
          <w:szCs w:val="24"/>
        </w:rPr>
        <w:t>State and F</w:t>
      </w:r>
      <w:r w:rsidRPr="00234D75">
        <w:rPr>
          <w:rFonts w:cs="Arial"/>
          <w:color w:val="000000"/>
          <w:sz w:val="24"/>
          <w:szCs w:val="24"/>
        </w:rPr>
        <w:t>ederal civil</w:t>
      </w:r>
      <w:r w:rsidRPr="00234D75">
        <w:rPr>
          <w:rFonts w:cs="Arial"/>
          <w:color w:val="000000"/>
          <w:spacing w:val="-19"/>
          <w:sz w:val="24"/>
          <w:szCs w:val="24"/>
        </w:rPr>
        <w:t xml:space="preserve"> </w:t>
      </w:r>
      <w:r w:rsidRPr="00234D75">
        <w:rPr>
          <w:rFonts w:cs="Arial"/>
          <w:color w:val="000000"/>
          <w:sz w:val="24"/>
          <w:szCs w:val="24"/>
        </w:rPr>
        <w:t>rights</w:t>
      </w:r>
      <w:r w:rsidRPr="00234D75">
        <w:rPr>
          <w:rFonts w:cs="Arial"/>
          <w:color w:val="000000"/>
          <w:spacing w:val="-5"/>
          <w:sz w:val="24"/>
          <w:szCs w:val="24"/>
        </w:rPr>
        <w:t xml:space="preserve"> </w:t>
      </w:r>
      <w:r w:rsidRPr="00234D75">
        <w:rPr>
          <w:rFonts w:cs="Arial"/>
          <w:color w:val="000000"/>
          <w:sz w:val="24"/>
          <w:szCs w:val="24"/>
        </w:rPr>
        <w:t xml:space="preserve">laws. </w:t>
      </w:r>
      <w:r w:rsidR="00462C8B" w:rsidRPr="008605AC">
        <w:rPr>
          <w:b/>
          <w:bCs/>
          <w:color w:val="000000"/>
        </w:rPr>
        <w:t>[Provider Name]</w:t>
      </w:r>
      <w:r>
        <w:rPr>
          <w:rFonts w:cs="Arial"/>
          <w:i/>
          <w:iCs/>
          <w:color w:val="818181"/>
          <w:sz w:val="24"/>
          <w:szCs w:val="24"/>
        </w:rPr>
        <w:t xml:space="preserve"> </w:t>
      </w:r>
      <w:r w:rsidRPr="00234D75">
        <w:rPr>
          <w:rFonts w:cs="Arial"/>
          <w:color w:val="000000"/>
          <w:sz w:val="24"/>
          <w:szCs w:val="24"/>
        </w:rPr>
        <w:t>does not unlawfully discriminate, exclude people, or treat</w:t>
      </w:r>
      <w:r w:rsidRPr="00234D75">
        <w:rPr>
          <w:rFonts w:cs="Arial"/>
          <w:color w:val="000000"/>
          <w:spacing w:val="-35"/>
          <w:sz w:val="24"/>
          <w:szCs w:val="24"/>
        </w:rPr>
        <w:t xml:space="preserve"> </w:t>
      </w:r>
      <w:r w:rsidRPr="00234D75">
        <w:rPr>
          <w:rFonts w:cs="Arial"/>
          <w:color w:val="000000"/>
          <w:sz w:val="24"/>
          <w:szCs w:val="24"/>
        </w:rPr>
        <w:t>them differently because of sex, race, color, religion, ancestry, national origin, ethnic group identification, age, mental disability, physical disability, medical condition, genetic information, marital status, gender, gender identity, or sexual</w:t>
      </w:r>
      <w:r w:rsidRPr="00234D75">
        <w:rPr>
          <w:rFonts w:cs="Arial"/>
          <w:color w:val="000000"/>
          <w:spacing w:val="-1"/>
          <w:sz w:val="24"/>
          <w:szCs w:val="24"/>
        </w:rPr>
        <w:t xml:space="preserve"> </w:t>
      </w:r>
      <w:r w:rsidRPr="00234D75">
        <w:rPr>
          <w:rFonts w:cs="Arial"/>
          <w:color w:val="000000"/>
          <w:sz w:val="24"/>
          <w:szCs w:val="24"/>
        </w:rPr>
        <w:t>orientation.</w:t>
      </w:r>
    </w:p>
    <w:p w14:paraId="6A924963" w14:textId="720C289F" w:rsidR="001638B4" w:rsidRPr="00234D75" w:rsidRDefault="00462C8B" w:rsidP="001638B4">
      <w:pPr>
        <w:kinsoku w:val="0"/>
        <w:overflowPunct w:val="0"/>
        <w:spacing w:before="301" w:line="300" w:lineRule="auto"/>
        <w:ind w:left="240"/>
        <w:rPr>
          <w:rFonts w:cs="Arial"/>
          <w:color w:val="000000"/>
          <w:sz w:val="24"/>
          <w:szCs w:val="24"/>
        </w:rPr>
      </w:pPr>
      <w:r w:rsidRPr="008605AC">
        <w:rPr>
          <w:b/>
          <w:bCs/>
          <w:color w:val="000000"/>
        </w:rPr>
        <w:t>[Provider Name]</w:t>
      </w:r>
      <w:r w:rsidR="001638B4">
        <w:rPr>
          <w:rFonts w:cs="Arial"/>
          <w:i/>
          <w:iCs/>
          <w:color w:val="818181"/>
          <w:sz w:val="24"/>
          <w:szCs w:val="24"/>
        </w:rPr>
        <w:t xml:space="preserve"> </w:t>
      </w:r>
      <w:r w:rsidR="001638B4" w:rsidRPr="00234D75">
        <w:rPr>
          <w:rFonts w:cs="Arial"/>
          <w:color w:val="000000"/>
          <w:sz w:val="24"/>
          <w:szCs w:val="24"/>
        </w:rPr>
        <w:t>provides:</w:t>
      </w:r>
    </w:p>
    <w:p w14:paraId="09164631" w14:textId="77777777" w:rsidR="001638B4" w:rsidRPr="00234D75" w:rsidRDefault="001638B4" w:rsidP="001638B4">
      <w:pPr>
        <w:widowControl w:val="0"/>
        <w:numPr>
          <w:ilvl w:val="0"/>
          <w:numId w:val="42"/>
        </w:numPr>
        <w:tabs>
          <w:tab w:val="left" w:pos="860"/>
        </w:tabs>
        <w:kinsoku w:val="0"/>
        <w:overflowPunct w:val="0"/>
        <w:autoSpaceDE w:val="0"/>
        <w:autoSpaceDN w:val="0"/>
        <w:adjustRightInd w:val="0"/>
        <w:spacing w:before="1" w:line="300" w:lineRule="auto"/>
        <w:ind w:left="900" w:right="782"/>
        <w:outlineLvl w:val="0"/>
        <w:rPr>
          <w:rFonts w:cs="Arial"/>
          <w:sz w:val="36"/>
          <w:szCs w:val="36"/>
        </w:rPr>
      </w:pPr>
      <w:bookmarkStart w:id="0" w:name="_Toc103328223"/>
      <w:bookmarkStart w:id="1" w:name="_Toc103762566"/>
      <w:r w:rsidRPr="00234D75">
        <w:rPr>
          <w:rFonts w:cs="Arial"/>
          <w:sz w:val="24"/>
          <w:szCs w:val="24"/>
        </w:rPr>
        <w:t>Free aids and services to people with disabilities</w:t>
      </w:r>
      <w:r w:rsidRPr="00234D75">
        <w:rPr>
          <w:rFonts w:cs="Arial"/>
          <w:spacing w:val="-32"/>
          <w:sz w:val="24"/>
          <w:szCs w:val="24"/>
        </w:rPr>
        <w:t xml:space="preserve"> </w:t>
      </w:r>
      <w:r w:rsidRPr="00234D75">
        <w:rPr>
          <w:rFonts w:cs="Arial"/>
          <w:sz w:val="24"/>
          <w:szCs w:val="24"/>
        </w:rPr>
        <w:t>to help them communicate</w:t>
      </w:r>
      <w:r>
        <w:rPr>
          <w:rFonts w:cs="Arial"/>
          <w:sz w:val="24"/>
          <w:szCs w:val="24"/>
        </w:rPr>
        <w:t xml:space="preserve"> </w:t>
      </w:r>
      <w:r w:rsidRPr="00234D75">
        <w:rPr>
          <w:rFonts w:cs="Arial"/>
          <w:sz w:val="24"/>
          <w:szCs w:val="24"/>
        </w:rPr>
        <w:t>better, such</w:t>
      </w:r>
      <w:r w:rsidRPr="00234D75">
        <w:rPr>
          <w:rFonts w:cs="Arial"/>
          <w:spacing w:val="-10"/>
          <w:sz w:val="24"/>
          <w:szCs w:val="24"/>
        </w:rPr>
        <w:t xml:space="preserve"> </w:t>
      </w:r>
      <w:r w:rsidRPr="00234D75">
        <w:rPr>
          <w:rFonts w:cs="Arial"/>
          <w:sz w:val="24"/>
          <w:szCs w:val="24"/>
        </w:rPr>
        <w:t>as:</w:t>
      </w:r>
      <w:bookmarkEnd w:id="0"/>
      <w:bookmarkEnd w:id="1"/>
    </w:p>
    <w:p w14:paraId="368F7681" w14:textId="77777777" w:rsidR="001638B4" w:rsidRPr="00234D75" w:rsidRDefault="001638B4" w:rsidP="00D27D65">
      <w:pPr>
        <w:widowControl w:val="0"/>
        <w:numPr>
          <w:ilvl w:val="1"/>
          <w:numId w:val="45"/>
        </w:numPr>
        <w:tabs>
          <w:tab w:val="left" w:pos="1580"/>
        </w:tabs>
        <w:kinsoku w:val="0"/>
        <w:overflowPunct w:val="0"/>
        <w:autoSpaceDE w:val="0"/>
        <w:autoSpaceDN w:val="0"/>
        <w:adjustRightInd w:val="0"/>
        <w:spacing w:line="300" w:lineRule="auto"/>
        <w:rPr>
          <w:rFonts w:cs="Arial"/>
          <w:sz w:val="24"/>
          <w:szCs w:val="24"/>
        </w:rPr>
      </w:pPr>
      <w:r w:rsidRPr="00234D75">
        <w:rPr>
          <w:rFonts w:cs="Arial"/>
          <w:sz w:val="24"/>
          <w:szCs w:val="24"/>
        </w:rPr>
        <w:t>Qualified sign language</w:t>
      </w:r>
      <w:r w:rsidRPr="00234D75">
        <w:rPr>
          <w:rFonts w:cs="Arial"/>
          <w:spacing w:val="-9"/>
          <w:sz w:val="24"/>
          <w:szCs w:val="24"/>
        </w:rPr>
        <w:t xml:space="preserve"> </w:t>
      </w:r>
      <w:r w:rsidRPr="00234D75">
        <w:rPr>
          <w:rFonts w:cs="Arial"/>
          <w:sz w:val="24"/>
          <w:szCs w:val="24"/>
        </w:rPr>
        <w:t>interpreters</w:t>
      </w:r>
    </w:p>
    <w:p w14:paraId="38C20F40" w14:textId="77777777" w:rsidR="001638B4" w:rsidRPr="00234D75" w:rsidRDefault="001638B4" w:rsidP="00D27D65">
      <w:pPr>
        <w:widowControl w:val="0"/>
        <w:numPr>
          <w:ilvl w:val="1"/>
          <w:numId w:val="45"/>
        </w:numPr>
        <w:tabs>
          <w:tab w:val="left" w:pos="1580"/>
        </w:tabs>
        <w:kinsoku w:val="0"/>
        <w:overflowPunct w:val="0"/>
        <w:autoSpaceDE w:val="0"/>
        <w:autoSpaceDN w:val="0"/>
        <w:adjustRightInd w:val="0"/>
        <w:spacing w:before="1" w:line="300" w:lineRule="auto"/>
        <w:ind w:right="615"/>
        <w:rPr>
          <w:rFonts w:cs="Arial"/>
          <w:sz w:val="24"/>
          <w:szCs w:val="24"/>
        </w:rPr>
      </w:pPr>
      <w:r w:rsidRPr="00234D75">
        <w:rPr>
          <w:rFonts w:cs="Arial"/>
          <w:sz w:val="24"/>
          <w:szCs w:val="24"/>
        </w:rPr>
        <w:t xml:space="preserve">Written information in other formats (large print, braille, </w:t>
      </w:r>
      <w:proofErr w:type="gramStart"/>
      <w:r w:rsidRPr="00234D75">
        <w:rPr>
          <w:rFonts w:cs="Arial"/>
          <w:sz w:val="24"/>
          <w:szCs w:val="24"/>
        </w:rPr>
        <w:t>audio</w:t>
      </w:r>
      <w:proofErr w:type="gramEnd"/>
      <w:r w:rsidRPr="00234D75">
        <w:rPr>
          <w:rFonts w:cs="Arial"/>
          <w:sz w:val="24"/>
          <w:szCs w:val="24"/>
        </w:rPr>
        <w:t xml:space="preserve"> </w:t>
      </w:r>
      <w:r>
        <w:rPr>
          <w:rFonts w:cs="Arial"/>
          <w:sz w:val="24"/>
          <w:szCs w:val="24"/>
        </w:rPr>
        <w:t>or</w:t>
      </w:r>
      <w:r w:rsidRPr="00234D75">
        <w:rPr>
          <w:rFonts w:cs="Arial"/>
          <w:sz w:val="24"/>
          <w:szCs w:val="24"/>
        </w:rPr>
        <w:t xml:space="preserve"> accessible electronic formats)</w:t>
      </w:r>
    </w:p>
    <w:p w14:paraId="07CFE2AB" w14:textId="77777777" w:rsidR="001638B4" w:rsidRPr="00234D75" w:rsidRDefault="001638B4" w:rsidP="001638B4">
      <w:pPr>
        <w:widowControl w:val="0"/>
        <w:numPr>
          <w:ilvl w:val="0"/>
          <w:numId w:val="42"/>
        </w:numPr>
        <w:tabs>
          <w:tab w:val="left" w:pos="860"/>
        </w:tabs>
        <w:kinsoku w:val="0"/>
        <w:overflowPunct w:val="0"/>
        <w:autoSpaceDE w:val="0"/>
        <w:autoSpaceDN w:val="0"/>
        <w:adjustRightInd w:val="0"/>
        <w:spacing w:before="8" w:line="300" w:lineRule="auto"/>
        <w:ind w:left="860" w:right="1113" w:hanging="320"/>
        <w:rPr>
          <w:rFonts w:cs="Arial"/>
          <w:sz w:val="24"/>
          <w:szCs w:val="24"/>
        </w:rPr>
      </w:pPr>
      <w:r w:rsidRPr="00234D75">
        <w:rPr>
          <w:rFonts w:cs="Arial"/>
          <w:sz w:val="24"/>
          <w:szCs w:val="24"/>
        </w:rPr>
        <w:t>Free language services to people whose primary language is not English, such as:</w:t>
      </w:r>
    </w:p>
    <w:p w14:paraId="4D377A7C" w14:textId="77777777" w:rsidR="001638B4" w:rsidRPr="00234D75" w:rsidRDefault="001638B4" w:rsidP="00D27D65">
      <w:pPr>
        <w:widowControl w:val="0"/>
        <w:numPr>
          <w:ilvl w:val="1"/>
          <w:numId w:val="46"/>
        </w:numPr>
        <w:tabs>
          <w:tab w:val="left" w:pos="1580"/>
        </w:tabs>
        <w:kinsoku w:val="0"/>
        <w:overflowPunct w:val="0"/>
        <w:autoSpaceDE w:val="0"/>
        <w:autoSpaceDN w:val="0"/>
        <w:adjustRightInd w:val="0"/>
        <w:spacing w:line="300" w:lineRule="auto"/>
        <w:rPr>
          <w:rFonts w:cs="Arial"/>
          <w:sz w:val="24"/>
          <w:szCs w:val="24"/>
        </w:rPr>
      </w:pPr>
      <w:r w:rsidRPr="00234D75">
        <w:rPr>
          <w:rFonts w:cs="Arial"/>
          <w:sz w:val="24"/>
          <w:szCs w:val="24"/>
        </w:rPr>
        <w:t>Qualified</w:t>
      </w:r>
      <w:r w:rsidRPr="00234D75">
        <w:rPr>
          <w:rFonts w:cs="Arial"/>
          <w:spacing w:val="-4"/>
          <w:sz w:val="24"/>
          <w:szCs w:val="24"/>
        </w:rPr>
        <w:t xml:space="preserve"> </w:t>
      </w:r>
      <w:r w:rsidRPr="00234D75">
        <w:rPr>
          <w:rFonts w:cs="Arial"/>
          <w:sz w:val="24"/>
          <w:szCs w:val="24"/>
        </w:rPr>
        <w:t>interpreters</w:t>
      </w:r>
    </w:p>
    <w:p w14:paraId="6462C202" w14:textId="77777777" w:rsidR="001638B4" w:rsidRPr="00234D75" w:rsidRDefault="001638B4" w:rsidP="00D27D65">
      <w:pPr>
        <w:widowControl w:val="0"/>
        <w:numPr>
          <w:ilvl w:val="1"/>
          <w:numId w:val="46"/>
        </w:numPr>
        <w:tabs>
          <w:tab w:val="left" w:pos="1580"/>
        </w:tabs>
        <w:kinsoku w:val="0"/>
        <w:overflowPunct w:val="0"/>
        <w:autoSpaceDE w:val="0"/>
        <w:autoSpaceDN w:val="0"/>
        <w:adjustRightInd w:val="0"/>
        <w:spacing w:line="300" w:lineRule="auto"/>
        <w:outlineLvl w:val="0"/>
        <w:rPr>
          <w:rFonts w:cs="Arial"/>
          <w:sz w:val="24"/>
          <w:szCs w:val="24"/>
        </w:rPr>
      </w:pPr>
      <w:bookmarkStart w:id="2" w:name="_Toc103328224"/>
      <w:bookmarkStart w:id="3" w:name="_Toc103762567"/>
      <w:r w:rsidRPr="00234D75">
        <w:rPr>
          <w:rFonts w:cs="Arial"/>
          <w:sz w:val="24"/>
          <w:szCs w:val="24"/>
        </w:rPr>
        <w:t>Information written in other</w:t>
      </w:r>
      <w:r w:rsidRPr="00234D75">
        <w:rPr>
          <w:rFonts w:cs="Arial"/>
          <w:spacing w:val="-1"/>
          <w:sz w:val="24"/>
          <w:szCs w:val="24"/>
        </w:rPr>
        <w:t xml:space="preserve"> </w:t>
      </w:r>
      <w:r w:rsidRPr="00234D75">
        <w:rPr>
          <w:rFonts w:cs="Arial"/>
          <w:sz w:val="24"/>
          <w:szCs w:val="24"/>
        </w:rPr>
        <w:t>languages</w:t>
      </w:r>
      <w:bookmarkEnd w:id="2"/>
      <w:bookmarkEnd w:id="3"/>
    </w:p>
    <w:p w14:paraId="3BB9B433" w14:textId="77777777" w:rsidR="001638B4" w:rsidRPr="00234D75" w:rsidRDefault="001638B4" w:rsidP="001638B4">
      <w:pPr>
        <w:kinsoku w:val="0"/>
        <w:overflowPunct w:val="0"/>
        <w:spacing w:before="8" w:line="300" w:lineRule="auto"/>
        <w:rPr>
          <w:rFonts w:cs="Arial"/>
          <w:sz w:val="24"/>
          <w:szCs w:val="24"/>
        </w:rPr>
      </w:pPr>
    </w:p>
    <w:p w14:paraId="5E42CA76" w14:textId="7703B11C" w:rsidR="001638B4" w:rsidRPr="00234D75" w:rsidRDefault="001638B4" w:rsidP="001638B4">
      <w:pPr>
        <w:tabs>
          <w:tab w:val="left" w:pos="8347"/>
        </w:tabs>
        <w:kinsoku w:val="0"/>
        <w:overflowPunct w:val="0"/>
        <w:spacing w:line="300" w:lineRule="auto"/>
        <w:ind w:left="140" w:right="608"/>
        <w:rPr>
          <w:rFonts w:cs="Arial"/>
          <w:color w:val="000000"/>
          <w:spacing w:val="-13"/>
          <w:sz w:val="24"/>
          <w:szCs w:val="24"/>
        </w:rPr>
      </w:pPr>
      <w:r w:rsidRPr="00234D75">
        <w:rPr>
          <w:rFonts w:cs="Arial"/>
          <w:sz w:val="24"/>
          <w:szCs w:val="24"/>
        </w:rPr>
        <w:t xml:space="preserve">If you need these services, contact </w:t>
      </w:r>
      <w:r w:rsidR="00462C8B" w:rsidRPr="008605AC">
        <w:rPr>
          <w:b/>
          <w:bCs/>
          <w:color w:val="000000"/>
        </w:rPr>
        <w:t>[Provider Name]</w:t>
      </w:r>
      <w:r w:rsidR="00462C8B">
        <w:rPr>
          <w:b/>
          <w:bCs/>
          <w:color w:val="000000"/>
        </w:rPr>
        <w:t xml:space="preserve"> </w:t>
      </w:r>
      <w:r w:rsidRPr="00234D75">
        <w:rPr>
          <w:rFonts w:cs="Arial"/>
          <w:color w:val="000000"/>
          <w:sz w:val="24"/>
          <w:szCs w:val="24"/>
        </w:rPr>
        <w:t xml:space="preserve">between </w:t>
      </w:r>
      <w:r w:rsidR="00462C8B" w:rsidRPr="008605AC">
        <w:rPr>
          <w:b/>
          <w:bCs/>
          <w:color w:val="000000"/>
        </w:rPr>
        <w:t xml:space="preserve">[Provider </w:t>
      </w:r>
      <w:r w:rsidR="00462C8B">
        <w:rPr>
          <w:b/>
          <w:bCs/>
          <w:color w:val="000000"/>
        </w:rPr>
        <w:t>Office Hours</w:t>
      </w:r>
      <w:r w:rsidR="00462C8B" w:rsidRPr="008605AC">
        <w:rPr>
          <w:b/>
          <w:bCs/>
          <w:color w:val="000000"/>
        </w:rPr>
        <w:t>]</w:t>
      </w:r>
      <w:r w:rsidRPr="00234D75">
        <w:rPr>
          <w:rFonts w:cs="Arial"/>
          <w:i/>
          <w:iCs/>
          <w:color w:val="818181"/>
          <w:sz w:val="24"/>
          <w:szCs w:val="24"/>
        </w:rPr>
        <w:t xml:space="preserve"> </w:t>
      </w:r>
      <w:r w:rsidRPr="00234D75">
        <w:rPr>
          <w:rFonts w:cs="Arial"/>
          <w:color w:val="000000"/>
          <w:sz w:val="24"/>
          <w:szCs w:val="24"/>
        </w:rPr>
        <w:t>by calling</w:t>
      </w:r>
      <w:r>
        <w:rPr>
          <w:rFonts w:cs="Arial"/>
          <w:color w:val="000000"/>
          <w:sz w:val="24"/>
          <w:szCs w:val="24"/>
        </w:rPr>
        <w:t xml:space="preserve"> </w:t>
      </w:r>
      <w:r w:rsidR="00462C8B" w:rsidRPr="008605AC">
        <w:rPr>
          <w:b/>
          <w:bCs/>
          <w:color w:val="000000"/>
        </w:rPr>
        <w:t>[Provider Name]</w:t>
      </w:r>
      <w:r w:rsidRPr="00234D75">
        <w:rPr>
          <w:rFonts w:cs="Arial"/>
          <w:i/>
          <w:iCs/>
          <w:color w:val="818181"/>
          <w:sz w:val="24"/>
          <w:szCs w:val="24"/>
        </w:rPr>
        <w:t xml:space="preserve">. </w:t>
      </w:r>
      <w:r w:rsidRPr="00234D75">
        <w:rPr>
          <w:rFonts w:cs="Arial"/>
          <w:color w:val="000000"/>
          <w:sz w:val="24"/>
          <w:szCs w:val="24"/>
        </w:rPr>
        <w:t>Or,</w:t>
      </w:r>
      <w:r w:rsidRPr="00234D75">
        <w:rPr>
          <w:rFonts w:cs="Arial"/>
          <w:color w:val="000000"/>
          <w:spacing w:val="3"/>
          <w:sz w:val="24"/>
          <w:szCs w:val="24"/>
        </w:rPr>
        <w:t xml:space="preserve"> </w:t>
      </w:r>
      <w:r w:rsidRPr="00234D75">
        <w:rPr>
          <w:rFonts w:cs="Arial"/>
          <w:color w:val="000000"/>
          <w:spacing w:val="-13"/>
          <w:sz w:val="24"/>
          <w:szCs w:val="24"/>
        </w:rPr>
        <w:t xml:space="preserve">if </w:t>
      </w:r>
      <w:r w:rsidRPr="00234D75">
        <w:rPr>
          <w:rFonts w:cs="Arial"/>
          <w:sz w:val="24"/>
          <w:szCs w:val="24"/>
        </w:rPr>
        <w:t xml:space="preserve">you cannot hear or speak well, please call </w:t>
      </w:r>
      <w:r w:rsidRPr="005F77AC">
        <w:rPr>
          <w:rFonts w:cs="Arial"/>
          <w:sz w:val="24"/>
          <w:szCs w:val="24"/>
        </w:rPr>
        <w:t>(TTY 711)</w:t>
      </w:r>
      <w:r w:rsidRPr="005F77AC">
        <w:rPr>
          <w:rFonts w:cs="Arial"/>
          <w:color w:val="000000"/>
          <w:sz w:val="24"/>
          <w:szCs w:val="24"/>
        </w:rPr>
        <w:t>.</w:t>
      </w:r>
      <w:r w:rsidRPr="00234D75">
        <w:rPr>
          <w:rFonts w:cs="Arial"/>
          <w:color w:val="000000"/>
          <w:sz w:val="24"/>
          <w:szCs w:val="24"/>
        </w:rPr>
        <w:t xml:space="preserve">  </w:t>
      </w:r>
      <w:r w:rsidRPr="00234D75">
        <w:rPr>
          <w:rFonts w:cs="Arial"/>
          <w:sz w:val="24"/>
          <w:szCs w:val="24"/>
        </w:rPr>
        <w:t>Upon request, this document can be made available to you in braille, large print, audio</w:t>
      </w:r>
      <w:r>
        <w:rPr>
          <w:rFonts w:cs="Arial"/>
          <w:sz w:val="24"/>
          <w:szCs w:val="24"/>
        </w:rPr>
        <w:t>,</w:t>
      </w:r>
      <w:r w:rsidRPr="00234D75">
        <w:rPr>
          <w:rFonts w:cs="Arial"/>
          <w:sz w:val="24"/>
          <w:szCs w:val="24"/>
        </w:rPr>
        <w:t xml:space="preserve"> or accessible electronic form</w:t>
      </w:r>
      <w:r>
        <w:rPr>
          <w:rFonts w:cs="Arial"/>
          <w:sz w:val="24"/>
          <w:szCs w:val="24"/>
        </w:rPr>
        <w:t>ats</w:t>
      </w:r>
      <w:r w:rsidRPr="00234D75">
        <w:rPr>
          <w:rFonts w:cs="Arial"/>
          <w:sz w:val="24"/>
          <w:szCs w:val="24"/>
        </w:rPr>
        <w:t>.</w:t>
      </w:r>
    </w:p>
    <w:p w14:paraId="435E0B13" w14:textId="77777777" w:rsidR="001638B4" w:rsidRPr="00234D75" w:rsidRDefault="001638B4" w:rsidP="001638B4">
      <w:pPr>
        <w:kinsoku w:val="0"/>
        <w:overflowPunct w:val="0"/>
        <w:spacing w:before="5" w:line="300" w:lineRule="auto"/>
        <w:rPr>
          <w:rFonts w:cs="Arial"/>
          <w:sz w:val="24"/>
          <w:szCs w:val="24"/>
        </w:rPr>
      </w:pPr>
    </w:p>
    <w:p w14:paraId="2B53050C" w14:textId="77777777" w:rsidR="00D32CA8" w:rsidRPr="00D32CA8" w:rsidRDefault="00D32CA8" w:rsidP="00D32CA8">
      <w:pPr>
        <w:kinsoku w:val="0"/>
        <w:overflowPunct w:val="0"/>
        <w:spacing w:line="300" w:lineRule="auto"/>
        <w:ind w:left="140"/>
        <w:rPr>
          <w:rFonts w:cs="Arial"/>
          <w:b/>
          <w:bCs/>
          <w:color w:val="4472C4" w:themeColor="accent1"/>
          <w:sz w:val="24"/>
          <w:szCs w:val="24"/>
          <w:u w:val="single"/>
        </w:rPr>
      </w:pPr>
      <w:r w:rsidRPr="00D32CA8">
        <w:rPr>
          <w:rFonts w:cs="Arial"/>
          <w:b/>
          <w:bCs/>
          <w:color w:val="4472C4" w:themeColor="accent1"/>
          <w:sz w:val="24"/>
          <w:szCs w:val="24"/>
          <w:u w:val="single"/>
        </w:rPr>
        <w:t>HOW TO FILE A GRIEVANCE</w:t>
      </w:r>
    </w:p>
    <w:p w14:paraId="20C06CB1" w14:textId="7B6DC79E" w:rsidR="00D32CA8" w:rsidRPr="001477C2" w:rsidRDefault="00D32CA8" w:rsidP="001477C2">
      <w:pPr>
        <w:kinsoku w:val="0"/>
        <w:overflowPunct w:val="0"/>
        <w:spacing w:before="93" w:line="300" w:lineRule="auto"/>
        <w:ind w:left="140" w:right="295"/>
        <w:rPr>
          <w:rFonts w:cs="Arial"/>
          <w:color w:val="000000"/>
          <w:sz w:val="24"/>
          <w:szCs w:val="24"/>
        </w:rPr>
      </w:pPr>
      <w:r w:rsidRPr="00234D75">
        <w:rPr>
          <w:rFonts w:cs="Arial"/>
          <w:sz w:val="24"/>
          <w:szCs w:val="24"/>
        </w:rPr>
        <w:t xml:space="preserve">If you believe that </w:t>
      </w:r>
      <w:r w:rsidR="00462C8B" w:rsidRPr="008605AC">
        <w:rPr>
          <w:b/>
          <w:bCs/>
          <w:color w:val="000000"/>
        </w:rPr>
        <w:t>[Provider Name]</w:t>
      </w:r>
      <w:r w:rsidRPr="00234D75">
        <w:rPr>
          <w:rFonts w:cs="Arial"/>
          <w:i/>
          <w:iCs/>
          <w:color w:val="818181"/>
          <w:sz w:val="24"/>
          <w:szCs w:val="24"/>
        </w:rPr>
        <w:t xml:space="preserve"> </w:t>
      </w:r>
      <w:r w:rsidRPr="00234D75">
        <w:rPr>
          <w:rFonts w:cs="Arial"/>
          <w:color w:val="000000"/>
          <w:sz w:val="24"/>
          <w:szCs w:val="24"/>
        </w:rPr>
        <w:t xml:space="preserve">has failed to provide these services or unlawfully discriminated in another way on the basis of sex, race, color, religion, ancestry, national origin, ethnic group identification, age, mental disability, physical disability, medical condition, genetic information, marital status, gender, gender identity, or sexual orientation, you can file a grievance with </w:t>
      </w:r>
      <w:bookmarkStart w:id="4" w:name="_Hlk123743080"/>
      <w:r w:rsidRPr="00B153F5">
        <w:rPr>
          <w:rFonts w:cs="Arial"/>
          <w:color w:val="000000"/>
          <w:sz w:val="24"/>
          <w:szCs w:val="24"/>
        </w:rPr>
        <w:t xml:space="preserve">Los Angeles County Department of Public Health, </w:t>
      </w:r>
      <w:r w:rsidR="001C38A6">
        <w:rPr>
          <w:rFonts w:cs="Arial"/>
          <w:color w:val="000000"/>
          <w:sz w:val="24"/>
          <w:szCs w:val="24"/>
        </w:rPr>
        <w:t>Bureau</w:t>
      </w:r>
      <w:r w:rsidRPr="00B153F5">
        <w:rPr>
          <w:rFonts w:cs="Arial"/>
          <w:color w:val="000000"/>
          <w:sz w:val="24"/>
          <w:szCs w:val="24"/>
        </w:rPr>
        <w:t xml:space="preserve"> of Substance Abuse Prevention and Control</w:t>
      </w:r>
      <w:bookmarkEnd w:id="4"/>
      <w:r w:rsidRPr="00B153F5">
        <w:rPr>
          <w:rFonts w:cs="Arial"/>
          <w:color w:val="000000"/>
          <w:sz w:val="24"/>
          <w:szCs w:val="24"/>
        </w:rPr>
        <w:t>.</w:t>
      </w:r>
      <w:r w:rsidRPr="00234D75">
        <w:rPr>
          <w:rFonts w:cs="Arial"/>
          <w:color w:val="000000"/>
          <w:sz w:val="24"/>
          <w:szCs w:val="24"/>
        </w:rPr>
        <w:t xml:space="preserve"> You can file a grievance by phone, in writing, in person, or electronically:</w:t>
      </w:r>
    </w:p>
    <w:p w14:paraId="11168537" w14:textId="5BDA3727" w:rsidR="00D32CA8" w:rsidRPr="00B153F5" w:rsidRDefault="00D32CA8" w:rsidP="00D32CA8">
      <w:pPr>
        <w:widowControl w:val="0"/>
        <w:numPr>
          <w:ilvl w:val="0"/>
          <w:numId w:val="41"/>
        </w:numPr>
        <w:tabs>
          <w:tab w:val="left" w:pos="860"/>
        </w:tabs>
        <w:kinsoku w:val="0"/>
        <w:overflowPunct w:val="0"/>
        <w:autoSpaceDE w:val="0"/>
        <w:autoSpaceDN w:val="0"/>
        <w:adjustRightInd w:val="0"/>
        <w:spacing w:line="300" w:lineRule="auto"/>
        <w:ind w:right="779"/>
        <w:rPr>
          <w:rFonts w:cs="Arial"/>
          <w:color w:val="000000"/>
          <w:sz w:val="24"/>
          <w:szCs w:val="24"/>
        </w:rPr>
      </w:pPr>
      <w:r w:rsidRPr="00234D75">
        <w:rPr>
          <w:rFonts w:cs="Arial"/>
          <w:sz w:val="24"/>
          <w:szCs w:val="24"/>
          <w:u w:val="single"/>
        </w:rPr>
        <w:lastRenderedPageBreak/>
        <w:t>By phone</w:t>
      </w:r>
      <w:r w:rsidRPr="00234D75">
        <w:rPr>
          <w:rFonts w:cs="Arial"/>
          <w:sz w:val="24"/>
          <w:szCs w:val="24"/>
        </w:rPr>
        <w:t xml:space="preserve">: </w:t>
      </w:r>
      <w:r w:rsidRPr="00B153F5">
        <w:rPr>
          <w:rFonts w:cs="Arial"/>
          <w:sz w:val="24"/>
          <w:szCs w:val="24"/>
        </w:rPr>
        <w:t xml:space="preserve">Contact Substance Abuse Prevention and Control, </w:t>
      </w:r>
      <w:r w:rsidRPr="00B153F5">
        <w:rPr>
          <w:rFonts w:cs="Arial"/>
          <w:color w:val="000000"/>
          <w:sz w:val="24"/>
          <w:szCs w:val="24"/>
        </w:rPr>
        <w:t xml:space="preserve">between </w:t>
      </w:r>
      <w:r>
        <w:rPr>
          <w:rFonts w:cs="Arial"/>
          <w:color w:val="000000"/>
          <w:sz w:val="24"/>
          <w:szCs w:val="24"/>
        </w:rPr>
        <w:t xml:space="preserve">Monday through Friday, </w:t>
      </w:r>
      <w:r w:rsidRPr="00B153F5">
        <w:rPr>
          <w:rFonts w:cs="Arial"/>
          <w:color w:val="000000"/>
          <w:sz w:val="24"/>
          <w:szCs w:val="24"/>
        </w:rPr>
        <w:t>8:00 a.m. through 5:00 p.m.</w:t>
      </w:r>
      <w:r w:rsidRPr="00B153F5">
        <w:rPr>
          <w:rFonts w:cs="Arial"/>
          <w:i/>
          <w:iCs/>
          <w:color w:val="818181"/>
          <w:sz w:val="24"/>
          <w:szCs w:val="24"/>
        </w:rPr>
        <w:t xml:space="preserve"> </w:t>
      </w:r>
      <w:r w:rsidRPr="00B153F5">
        <w:rPr>
          <w:rFonts w:cs="Arial"/>
          <w:color w:val="000000"/>
          <w:sz w:val="24"/>
          <w:szCs w:val="24"/>
        </w:rPr>
        <w:t>by calling 1-888-742-7900</w:t>
      </w:r>
      <w:r w:rsidR="001C38A6">
        <w:rPr>
          <w:rFonts w:cs="Arial"/>
          <w:color w:val="000000"/>
          <w:sz w:val="24"/>
          <w:szCs w:val="24"/>
        </w:rPr>
        <w:t xml:space="preserve"> press 7</w:t>
      </w:r>
      <w:r w:rsidRPr="00B153F5">
        <w:rPr>
          <w:rFonts w:cs="Arial"/>
          <w:i/>
          <w:iCs/>
          <w:color w:val="818181"/>
          <w:sz w:val="24"/>
          <w:szCs w:val="24"/>
        </w:rPr>
        <w:t xml:space="preserve">. </w:t>
      </w:r>
      <w:r w:rsidRPr="00B153F5">
        <w:rPr>
          <w:rFonts w:cs="Arial"/>
          <w:color w:val="000000"/>
          <w:sz w:val="24"/>
          <w:szCs w:val="24"/>
        </w:rPr>
        <w:t>Or, if you cannot hear or speak well, please call TTY 711.</w:t>
      </w:r>
    </w:p>
    <w:p w14:paraId="28014A53" w14:textId="77777777" w:rsidR="00D32CA8" w:rsidRPr="00234D75" w:rsidRDefault="00D32CA8" w:rsidP="00D32CA8">
      <w:pPr>
        <w:widowControl w:val="0"/>
        <w:numPr>
          <w:ilvl w:val="0"/>
          <w:numId w:val="42"/>
        </w:numPr>
        <w:tabs>
          <w:tab w:val="left" w:pos="860"/>
        </w:tabs>
        <w:kinsoku w:val="0"/>
        <w:overflowPunct w:val="0"/>
        <w:autoSpaceDE w:val="0"/>
        <w:autoSpaceDN w:val="0"/>
        <w:adjustRightInd w:val="0"/>
        <w:spacing w:before="160" w:line="300" w:lineRule="auto"/>
        <w:ind w:left="860"/>
        <w:rPr>
          <w:rFonts w:cs="Arial"/>
          <w:color w:val="000000"/>
          <w:sz w:val="24"/>
          <w:szCs w:val="24"/>
        </w:rPr>
      </w:pPr>
      <w:r w:rsidRPr="00234D75">
        <w:rPr>
          <w:rFonts w:cs="Arial"/>
          <w:sz w:val="24"/>
          <w:szCs w:val="24"/>
          <w:u w:val="single"/>
        </w:rPr>
        <w:t>In writing</w:t>
      </w:r>
      <w:r w:rsidRPr="00234D75">
        <w:rPr>
          <w:rFonts w:cs="Arial"/>
          <w:sz w:val="24"/>
          <w:szCs w:val="24"/>
        </w:rPr>
        <w:t>: Fill out a complaint form or write a letter and send it</w:t>
      </w:r>
      <w:r w:rsidRPr="00234D75">
        <w:rPr>
          <w:rFonts w:cs="Arial"/>
          <w:spacing w:val="-15"/>
          <w:sz w:val="24"/>
          <w:szCs w:val="24"/>
        </w:rPr>
        <w:t xml:space="preserve"> </w:t>
      </w:r>
      <w:r w:rsidRPr="00234D75">
        <w:rPr>
          <w:rFonts w:cs="Arial"/>
          <w:sz w:val="24"/>
          <w:szCs w:val="24"/>
        </w:rPr>
        <w:t>to:</w:t>
      </w:r>
    </w:p>
    <w:p w14:paraId="548D2698" w14:textId="77777777" w:rsidR="00D32CA8" w:rsidRPr="00234D75" w:rsidRDefault="00D32CA8" w:rsidP="00D32CA8">
      <w:pPr>
        <w:kinsoku w:val="0"/>
        <w:overflowPunct w:val="0"/>
        <w:spacing w:line="300" w:lineRule="auto"/>
        <w:rPr>
          <w:rFonts w:cs="Arial"/>
          <w:i/>
          <w:sz w:val="24"/>
          <w:szCs w:val="24"/>
        </w:rPr>
      </w:pPr>
    </w:p>
    <w:p w14:paraId="460E8A42" w14:textId="77777777" w:rsidR="00D32CA8" w:rsidRPr="005F77AC" w:rsidRDefault="00D32CA8" w:rsidP="005F77AC">
      <w:pPr>
        <w:kinsoku w:val="0"/>
        <w:overflowPunct w:val="0"/>
        <w:spacing w:line="300" w:lineRule="auto"/>
        <w:ind w:left="990" w:hanging="90"/>
        <w:rPr>
          <w:rFonts w:cs="Arial"/>
          <w:b/>
          <w:bCs/>
          <w:sz w:val="24"/>
          <w:szCs w:val="24"/>
        </w:rPr>
      </w:pPr>
      <w:r w:rsidRPr="005F77AC">
        <w:rPr>
          <w:rFonts w:cs="Arial"/>
          <w:b/>
          <w:bCs/>
          <w:sz w:val="24"/>
          <w:szCs w:val="24"/>
        </w:rPr>
        <w:t>Substance Abuse Prevention and Control</w:t>
      </w:r>
    </w:p>
    <w:p w14:paraId="36DAD52D" w14:textId="77777777" w:rsidR="00D32CA8" w:rsidRPr="005F77AC" w:rsidRDefault="00D32CA8" w:rsidP="005F77AC">
      <w:pPr>
        <w:kinsoku w:val="0"/>
        <w:overflowPunct w:val="0"/>
        <w:spacing w:line="300" w:lineRule="auto"/>
        <w:ind w:left="990" w:hanging="90"/>
        <w:rPr>
          <w:rFonts w:cs="Arial"/>
          <w:b/>
          <w:bCs/>
          <w:sz w:val="24"/>
          <w:szCs w:val="24"/>
        </w:rPr>
      </w:pPr>
      <w:r w:rsidRPr="005F77AC">
        <w:rPr>
          <w:rFonts w:cs="Arial"/>
          <w:b/>
          <w:bCs/>
          <w:sz w:val="24"/>
          <w:szCs w:val="24"/>
        </w:rPr>
        <w:t>Attn: Complaints and Investigations</w:t>
      </w:r>
    </w:p>
    <w:p w14:paraId="0430F8F7" w14:textId="77777777" w:rsidR="00D32CA8" w:rsidRPr="005F77AC" w:rsidRDefault="00D32CA8" w:rsidP="005F77AC">
      <w:pPr>
        <w:kinsoku w:val="0"/>
        <w:overflowPunct w:val="0"/>
        <w:spacing w:line="300" w:lineRule="auto"/>
        <w:ind w:left="990" w:hanging="90"/>
        <w:rPr>
          <w:rFonts w:cs="Arial"/>
          <w:b/>
          <w:bCs/>
          <w:sz w:val="24"/>
          <w:szCs w:val="24"/>
        </w:rPr>
      </w:pPr>
      <w:r w:rsidRPr="005F77AC">
        <w:rPr>
          <w:rFonts w:cs="Arial"/>
          <w:b/>
          <w:bCs/>
          <w:sz w:val="24"/>
          <w:szCs w:val="24"/>
        </w:rPr>
        <w:t>1000 S. Fremont Avenue, Building A-9 East, 3</w:t>
      </w:r>
      <w:r w:rsidRPr="005F77AC">
        <w:rPr>
          <w:rFonts w:cs="Arial"/>
          <w:b/>
          <w:bCs/>
          <w:sz w:val="24"/>
          <w:szCs w:val="24"/>
          <w:vertAlign w:val="superscript"/>
        </w:rPr>
        <w:t>rd</w:t>
      </w:r>
      <w:r w:rsidRPr="005F77AC">
        <w:rPr>
          <w:rFonts w:cs="Arial"/>
          <w:b/>
          <w:bCs/>
          <w:sz w:val="24"/>
          <w:szCs w:val="24"/>
        </w:rPr>
        <w:t xml:space="preserve"> Floor</w:t>
      </w:r>
    </w:p>
    <w:p w14:paraId="65CBD87F" w14:textId="77777777" w:rsidR="00D32CA8" w:rsidRPr="005F77AC" w:rsidRDefault="00D32CA8" w:rsidP="005F77AC">
      <w:pPr>
        <w:kinsoku w:val="0"/>
        <w:overflowPunct w:val="0"/>
        <w:spacing w:line="300" w:lineRule="auto"/>
        <w:ind w:left="990" w:hanging="90"/>
        <w:rPr>
          <w:rFonts w:cs="Arial"/>
          <w:b/>
          <w:bCs/>
          <w:sz w:val="24"/>
          <w:szCs w:val="24"/>
          <w:lang w:val="es-MX"/>
        </w:rPr>
      </w:pPr>
      <w:r w:rsidRPr="005F77AC">
        <w:rPr>
          <w:rFonts w:cs="Arial"/>
          <w:b/>
          <w:bCs/>
          <w:sz w:val="24"/>
          <w:szCs w:val="24"/>
          <w:lang w:val="es-MX"/>
        </w:rPr>
        <w:t>Alhambra, California 91803</w:t>
      </w:r>
    </w:p>
    <w:p w14:paraId="467AA8EE" w14:textId="041E4A79" w:rsidR="00D32CA8" w:rsidRPr="00234D75" w:rsidRDefault="00D32CA8" w:rsidP="00D32CA8">
      <w:pPr>
        <w:widowControl w:val="0"/>
        <w:numPr>
          <w:ilvl w:val="0"/>
          <w:numId w:val="41"/>
        </w:numPr>
        <w:tabs>
          <w:tab w:val="left" w:pos="860"/>
        </w:tabs>
        <w:kinsoku w:val="0"/>
        <w:overflowPunct w:val="0"/>
        <w:autoSpaceDE w:val="0"/>
        <w:autoSpaceDN w:val="0"/>
        <w:adjustRightInd w:val="0"/>
        <w:spacing w:before="164" w:line="300" w:lineRule="auto"/>
        <w:ind w:right="1071"/>
        <w:rPr>
          <w:rFonts w:cs="Arial"/>
          <w:color w:val="000000"/>
          <w:sz w:val="24"/>
          <w:szCs w:val="24"/>
        </w:rPr>
      </w:pPr>
      <w:r w:rsidRPr="00234D75">
        <w:rPr>
          <w:rFonts w:cs="Arial"/>
          <w:sz w:val="24"/>
          <w:szCs w:val="24"/>
          <w:u w:val="single" w:color="000000"/>
        </w:rPr>
        <w:t>In person</w:t>
      </w:r>
      <w:r w:rsidRPr="00234D75">
        <w:rPr>
          <w:rFonts w:cs="Arial"/>
          <w:sz w:val="24"/>
          <w:szCs w:val="24"/>
        </w:rPr>
        <w:t xml:space="preserve">: Visit your </w:t>
      </w:r>
      <w:r w:rsidR="005F77AC">
        <w:rPr>
          <w:rFonts w:cs="Arial"/>
          <w:sz w:val="24"/>
          <w:szCs w:val="24"/>
        </w:rPr>
        <w:t>treating provider</w:t>
      </w:r>
      <w:r w:rsidRPr="00234D75">
        <w:rPr>
          <w:rFonts w:cs="Arial"/>
          <w:sz w:val="24"/>
          <w:szCs w:val="24"/>
        </w:rPr>
        <w:t xml:space="preserve"> </w:t>
      </w:r>
      <w:r w:rsidR="00462C8B" w:rsidRPr="008605AC">
        <w:rPr>
          <w:b/>
          <w:bCs/>
          <w:color w:val="000000"/>
        </w:rPr>
        <w:t>[Provider Name]</w:t>
      </w:r>
      <w:r w:rsidR="00462C8B">
        <w:rPr>
          <w:b/>
          <w:bCs/>
          <w:color w:val="000000"/>
        </w:rPr>
        <w:t xml:space="preserve"> </w:t>
      </w:r>
      <w:r w:rsidRPr="00234D75">
        <w:rPr>
          <w:rFonts w:cs="Arial"/>
          <w:color w:val="000000"/>
          <w:sz w:val="24"/>
          <w:szCs w:val="24"/>
        </w:rPr>
        <w:t>and say you want to file a</w:t>
      </w:r>
      <w:r w:rsidRPr="00234D75">
        <w:rPr>
          <w:rFonts w:cs="Arial"/>
          <w:color w:val="000000"/>
          <w:spacing w:val="-1"/>
          <w:sz w:val="24"/>
          <w:szCs w:val="24"/>
        </w:rPr>
        <w:t xml:space="preserve"> </w:t>
      </w:r>
      <w:r w:rsidRPr="00234D75">
        <w:rPr>
          <w:rFonts w:cs="Arial"/>
          <w:color w:val="000000"/>
          <w:sz w:val="24"/>
          <w:szCs w:val="24"/>
        </w:rPr>
        <w:t>grievance.</w:t>
      </w:r>
    </w:p>
    <w:p w14:paraId="5CF3434D" w14:textId="3DF8444B" w:rsidR="005F77AC" w:rsidRDefault="005F77AC" w:rsidP="00D32CA8">
      <w:pPr>
        <w:widowControl w:val="0"/>
        <w:numPr>
          <w:ilvl w:val="0"/>
          <w:numId w:val="41"/>
        </w:numPr>
        <w:tabs>
          <w:tab w:val="left" w:pos="860"/>
        </w:tabs>
        <w:kinsoku w:val="0"/>
        <w:overflowPunct w:val="0"/>
        <w:autoSpaceDE w:val="0"/>
        <w:autoSpaceDN w:val="0"/>
        <w:adjustRightInd w:val="0"/>
        <w:spacing w:before="156" w:line="300" w:lineRule="auto"/>
        <w:ind w:left="500" w:firstLine="0"/>
        <w:rPr>
          <w:rFonts w:cs="Arial"/>
          <w:sz w:val="24"/>
          <w:szCs w:val="24"/>
          <w:u w:val="single"/>
        </w:rPr>
      </w:pPr>
      <w:r w:rsidRPr="005F77AC">
        <w:rPr>
          <w:rFonts w:cs="Arial"/>
          <w:sz w:val="24"/>
          <w:szCs w:val="24"/>
        </w:rPr>
        <w:t>Complaint forms are available at:</w:t>
      </w:r>
      <w:r w:rsidRPr="005F77AC">
        <w:t xml:space="preserve"> </w:t>
      </w:r>
      <w:hyperlink r:id="rId11" w:history="1">
        <w:r w:rsidRPr="005F77AC">
          <w:rPr>
            <w:rStyle w:val="Hyperlink"/>
            <w:rFonts w:cs="Arial"/>
            <w:spacing w:val="4"/>
            <w:sz w:val="24"/>
            <w:szCs w:val="24"/>
          </w:rPr>
          <w:t>http://publichealth.lacounty.gov/sapc/PatientPublic.htm</w:t>
        </w:r>
      </w:hyperlink>
    </w:p>
    <w:p w14:paraId="40FD5935" w14:textId="77777777" w:rsidR="005F77AC" w:rsidRPr="005F77AC" w:rsidRDefault="00D32CA8" w:rsidP="00D32CA8">
      <w:pPr>
        <w:widowControl w:val="0"/>
        <w:numPr>
          <w:ilvl w:val="0"/>
          <w:numId w:val="41"/>
        </w:numPr>
        <w:tabs>
          <w:tab w:val="left" w:pos="860"/>
        </w:tabs>
        <w:kinsoku w:val="0"/>
        <w:overflowPunct w:val="0"/>
        <w:autoSpaceDE w:val="0"/>
        <w:autoSpaceDN w:val="0"/>
        <w:adjustRightInd w:val="0"/>
        <w:spacing w:before="156" w:line="300" w:lineRule="auto"/>
        <w:ind w:left="500" w:firstLine="0"/>
        <w:rPr>
          <w:rFonts w:cs="Arial"/>
          <w:sz w:val="24"/>
          <w:szCs w:val="24"/>
          <w:u w:val="single"/>
        </w:rPr>
      </w:pPr>
      <w:r w:rsidRPr="005F77AC">
        <w:rPr>
          <w:rFonts w:cs="Arial"/>
          <w:sz w:val="24"/>
          <w:szCs w:val="24"/>
          <w:u w:val="single"/>
        </w:rPr>
        <w:t>Electronically</w:t>
      </w:r>
      <w:r w:rsidRPr="005F77AC">
        <w:rPr>
          <w:rFonts w:cs="Arial"/>
          <w:sz w:val="24"/>
          <w:szCs w:val="24"/>
        </w:rPr>
        <w:t>:</w:t>
      </w:r>
      <w:r w:rsidR="005F77AC">
        <w:rPr>
          <w:rFonts w:cs="Arial"/>
          <w:sz w:val="24"/>
          <w:szCs w:val="24"/>
        </w:rPr>
        <w:t xml:space="preserve"> Send an e-mail to </w:t>
      </w:r>
    </w:p>
    <w:p w14:paraId="6AAF88C7" w14:textId="78B43CC5" w:rsidR="00D32CA8" w:rsidRPr="005F77AC" w:rsidRDefault="005419A0" w:rsidP="005F77AC">
      <w:pPr>
        <w:widowControl w:val="0"/>
        <w:tabs>
          <w:tab w:val="left" w:pos="860"/>
        </w:tabs>
        <w:kinsoku w:val="0"/>
        <w:overflowPunct w:val="0"/>
        <w:autoSpaceDE w:val="0"/>
        <w:autoSpaceDN w:val="0"/>
        <w:adjustRightInd w:val="0"/>
        <w:spacing w:before="156" w:line="300" w:lineRule="auto"/>
        <w:ind w:left="900"/>
        <w:rPr>
          <w:rFonts w:cs="Arial"/>
          <w:sz w:val="24"/>
          <w:szCs w:val="24"/>
          <w:u w:val="single"/>
        </w:rPr>
      </w:pPr>
      <w:hyperlink r:id="rId12" w:history="1">
        <w:r w:rsidR="005F77AC" w:rsidRPr="00475DB5">
          <w:rPr>
            <w:rStyle w:val="Hyperlink"/>
            <w:rFonts w:cs="Arial"/>
            <w:sz w:val="24"/>
            <w:szCs w:val="24"/>
          </w:rPr>
          <w:t>SAPC_compliance@ph.lacounty.gov</w:t>
        </w:r>
      </w:hyperlink>
      <w:r w:rsidR="005F77AC">
        <w:rPr>
          <w:rFonts w:cs="Arial"/>
          <w:color w:val="000000"/>
          <w:sz w:val="24"/>
          <w:szCs w:val="24"/>
        </w:rPr>
        <w:t xml:space="preserve"> </w:t>
      </w:r>
    </w:p>
    <w:p w14:paraId="7BA8DB01" w14:textId="77777777" w:rsidR="004953EA" w:rsidRPr="00E43CAB" w:rsidRDefault="004953EA" w:rsidP="004953EA">
      <w:pPr>
        <w:widowControl w:val="0"/>
        <w:tabs>
          <w:tab w:val="left" w:pos="860"/>
        </w:tabs>
        <w:kinsoku w:val="0"/>
        <w:overflowPunct w:val="0"/>
        <w:autoSpaceDE w:val="0"/>
        <w:autoSpaceDN w:val="0"/>
        <w:adjustRightInd w:val="0"/>
        <w:spacing w:before="156" w:line="300" w:lineRule="auto"/>
        <w:ind w:left="500"/>
        <w:rPr>
          <w:rFonts w:cs="Arial"/>
          <w:sz w:val="24"/>
          <w:szCs w:val="24"/>
          <w:highlight w:val="yellow"/>
          <w:u w:val="single"/>
        </w:rPr>
      </w:pPr>
    </w:p>
    <w:p w14:paraId="23C41D79" w14:textId="77777777" w:rsidR="00D32CA8" w:rsidRDefault="00D32CA8" w:rsidP="00D32CA8">
      <w:pPr>
        <w:tabs>
          <w:tab w:val="left" w:pos="860"/>
        </w:tabs>
        <w:kinsoku w:val="0"/>
        <w:overflowPunct w:val="0"/>
        <w:spacing w:before="156" w:line="300" w:lineRule="auto"/>
        <w:rPr>
          <w:rFonts w:cs="Arial"/>
          <w:sz w:val="24"/>
          <w:szCs w:val="24"/>
          <w:u w:val="single"/>
        </w:rPr>
      </w:pPr>
    </w:p>
    <w:bookmarkStart w:id="5" w:name="_Toc103328225"/>
    <w:bookmarkStart w:id="6" w:name="_Toc103762568"/>
    <w:p w14:paraId="0BB709F7" w14:textId="77777777" w:rsidR="00D32CA8" w:rsidRPr="00234D75" w:rsidRDefault="00D32CA8" w:rsidP="00D32CA8">
      <w:pPr>
        <w:kinsoku w:val="0"/>
        <w:overflowPunct w:val="0"/>
        <w:spacing w:line="300" w:lineRule="auto"/>
        <w:ind w:left="140" w:right="252"/>
        <w:outlineLvl w:val="2"/>
        <w:rPr>
          <w:rFonts w:cs="Arial"/>
          <w:b/>
          <w:bCs/>
          <w:sz w:val="24"/>
          <w:szCs w:val="24"/>
        </w:rPr>
      </w:pPr>
      <w:r w:rsidRPr="003354E7">
        <w:rPr>
          <w:noProof/>
          <w:color w:val="4472C4" w:themeColor="accent1"/>
          <w:u w:val="single"/>
        </w:rPr>
        <mc:AlternateContent>
          <mc:Choice Requires="wps">
            <w:drawing>
              <wp:anchor distT="0" distB="0" distL="0" distR="0" simplePos="0" relativeHeight="251659264" behindDoc="0" locked="0" layoutInCell="0" allowOverlap="1" wp14:anchorId="3DC9722B" wp14:editId="742DAE0A">
                <wp:simplePos x="0" y="0"/>
                <wp:positionH relativeFrom="page">
                  <wp:posOffset>678815</wp:posOffset>
                </wp:positionH>
                <wp:positionV relativeFrom="paragraph">
                  <wp:posOffset>-233045</wp:posOffset>
                </wp:positionV>
                <wp:extent cx="5981065" cy="12700"/>
                <wp:effectExtent l="0" t="0" r="19685" b="635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539F88" id="Freeform 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3.45pt,-18.35pt,524.4pt,-18.35pt"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" o:allowincell="f" filled="f" strokeweight="2.16pt">
                <v:path arrowok="t" o:connecttype="custom" o:connectlocs="0,0;5981065,0" o:connectangles="0,0"/>
                <w10:wrap type="topAndBottom" anchorx="page"/>
              </v:polyline>
            </w:pict>
          </mc:Fallback>
        </mc:AlternateContent>
      </w:r>
      <w:r w:rsidRPr="003354E7">
        <w:rPr>
          <w:rFonts w:cs="Arial"/>
          <w:b/>
          <w:bCs/>
          <w:color w:val="4472C4" w:themeColor="accent1"/>
          <w:sz w:val="24"/>
          <w:szCs w:val="24"/>
          <w:u w:val="single"/>
        </w:rPr>
        <w:t>OFFICE OF CIVIL RIGHTS</w:t>
      </w:r>
      <w:r w:rsidRPr="003354E7">
        <w:rPr>
          <w:rFonts w:cs="Arial"/>
          <w:b/>
          <w:bCs/>
          <w:color w:val="4472C4" w:themeColor="accent1"/>
          <w:sz w:val="24"/>
          <w:szCs w:val="24"/>
        </w:rPr>
        <w:t xml:space="preserve"> – CALIFORNIA DEPARTMENT OF HEALTH CARE SERVICES</w:t>
      </w:r>
      <w:bookmarkEnd w:id="5"/>
      <w:bookmarkEnd w:id="6"/>
    </w:p>
    <w:p w14:paraId="0805EF79" w14:textId="77777777" w:rsidR="00D32CA8" w:rsidRPr="00234D75" w:rsidRDefault="00D32CA8" w:rsidP="00D32CA8">
      <w:pPr>
        <w:kinsoku w:val="0"/>
        <w:overflowPunct w:val="0"/>
        <w:spacing w:before="4" w:line="300" w:lineRule="auto"/>
        <w:rPr>
          <w:rFonts w:cs="Arial"/>
          <w:b/>
          <w:bCs/>
          <w:sz w:val="24"/>
          <w:szCs w:val="24"/>
        </w:rPr>
      </w:pPr>
    </w:p>
    <w:p w14:paraId="66C0A4E9" w14:textId="77777777" w:rsidR="00D32CA8" w:rsidRPr="00234D75" w:rsidRDefault="00D32CA8" w:rsidP="00D32CA8">
      <w:pPr>
        <w:kinsoku w:val="0"/>
        <w:overflowPunct w:val="0"/>
        <w:spacing w:line="300" w:lineRule="auto"/>
        <w:ind w:left="140" w:right="495"/>
        <w:rPr>
          <w:rFonts w:cs="Arial"/>
          <w:sz w:val="24"/>
          <w:szCs w:val="24"/>
        </w:rPr>
      </w:pPr>
      <w:r w:rsidRPr="00234D75">
        <w:rPr>
          <w:rFonts w:cs="Arial"/>
          <w:sz w:val="24"/>
          <w:szCs w:val="24"/>
        </w:rPr>
        <w:t>You can also file a civil rights complaint with the California Department of Health Care Services, Office of Civil Rights by phone, in writing, or electronically:</w:t>
      </w:r>
    </w:p>
    <w:p w14:paraId="07836214" w14:textId="77777777" w:rsidR="00D32CA8" w:rsidRPr="00234D75" w:rsidRDefault="00D32CA8" w:rsidP="00D32CA8">
      <w:pPr>
        <w:kinsoku w:val="0"/>
        <w:overflowPunct w:val="0"/>
        <w:spacing w:before="9" w:line="300" w:lineRule="auto"/>
        <w:rPr>
          <w:rFonts w:cs="Arial"/>
          <w:sz w:val="24"/>
          <w:szCs w:val="24"/>
        </w:rPr>
      </w:pPr>
    </w:p>
    <w:p w14:paraId="56564E2A" w14:textId="77777777" w:rsidR="00D32CA8" w:rsidRPr="00234D75" w:rsidRDefault="00D32CA8" w:rsidP="00D32CA8">
      <w:pPr>
        <w:widowControl w:val="0"/>
        <w:numPr>
          <w:ilvl w:val="0"/>
          <w:numId w:val="42"/>
        </w:numPr>
        <w:tabs>
          <w:tab w:val="left" w:pos="860"/>
        </w:tabs>
        <w:kinsoku w:val="0"/>
        <w:overflowPunct w:val="0"/>
        <w:autoSpaceDE w:val="0"/>
        <w:autoSpaceDN w:val="0"/>
        <w:adjustRightInd w:val="0"/>
        <w:spacing w:before="1" w:line="300" w:lineRule="auto"/>
        <w:ind w:left="860" w:right="497"/>
        <w:rPr>
          <w:rFonts w:cs="Arial"/>
          <w:color w:val="000000"/>
          <w:sz w:val="24"/>
          <w:szCs w:val="24"/>
        </w:rPr>
      </w:pPr>
      <w:r w:rsidRPr="00234D75">
        <w:rPr>
          <w:rFonts w:cs="Arial"/>
          <w:sz w:val="24"/>
          <w:szCs w:val="24"/>
          <w:u w:val="single"/>
        </w:rPr>
        <w:t>By phone</w:t>
      </w:r>
      <w:r w:rsidRPr="00234D75">
        <w:rPr>
          <w:rFonts w:cs="Arial"/>
          <w:sz w:val="24"/>
          <w:szCs w:val="24"/>
        </w:rPr>
        <w:t xml:space="preserve">: Call </w:t>
      </w:r>
      <w:r w:rsidRPr="00234D75">
        <w:rPr>
          <w:rFonts w:cs="Arial"/>
          <w:b/>
          <w:bCs/>
          <w:sz w:val="24"/>
          <w:szCs w:val="24"/>
        </w:rPr>
        <w:t>916-440-7370</w:t>
      </w:r>
      <w:r w:rsidRPr="00234D75">
        <w:rPr>
          <w:rFonts w:cs="Arial"/>
          <w:sz w:val="24"/>
          <w:szCs w:val="24"/>
        </w:rPr>
        <w:t xml:space="preserve">. If you cannot speak or hear well, please call </w:t>
      </w:r>
      <w:r w:rsidRPr="00234D75">
        <w:rPr>
          <w:rFonts w:cs="Arial"/>
          <w:b/>
          <w:bCs/>
          <w:sz w:val="24"/>
          <w:szCs w:val="24"/>
        </w:rPr>
        <w:t>711 (</w:t>
      </w:r>
      <w:r w:rsidRPr="00234D75">
        <w:rPr>
          <w:rFonts w:cs="Arial"/>
          <w:b/>
          <w:spacing w:val="-9"/>
          <w:sz w:val="24"/>
          <w:szCs w:val="24"/>
        </w:rPr>
        <w:t xml:space="preserve">California </w:t>
      </w:r>
      <w:r w:rsidRPr="00234D75">
        <w:rPr>
          <w:rFonts w:cs="Arial"/>
          <w:b/>
          <w:spacing w:val="-6"/>
          <w:sz w:val="24"/>
          <w:szCs w:val="24"/>
        </w:rPr>
        <w:t xml:space="preserve">State </w:t>
      </w:r>
      <w:r w:rsidRPr="00234D75">
        <w:rPr>
          <w:rFonts w:cs="Arial"/>
          <w:b/>
          <w:spacing w:val="-8"/>
          <w:sz w:val="24"/>
          <w:szCs w:val="24"/>
        </w:rPr>
        <w:t>Relay</w:t>
      </w:r>
      <w:r w:rsidRPr="00234D75">
        <w:rPr>
          <w:rFonts w:cs="Arial"/>
          <w:b/>
          <w:bCs/>
          <w:sz w:val="24"/>
          <w:szCs w:val="24"/>
        </w:rPr>
        <w:t>)</w:t>
      </w:r>
      <w:r w:rsidRPr="00234D75">
        <w:rPr>
          <w:rFonts w:cs="Arial"/>
          <w:sz w:val="24"/>
          <w:szCs w:val="24"/>
        </w:rPr>
        <w:t>.</w:t>
      </w:r>
    </w:p>
    <w:p w14:paraId="4801843D" w14:textId="77777777" w:rsidR="00D32CA8" w:rsidRPr="00234D75" w:rsidRDefault="00D32CA8" w:rsidP="00D32CA8">
      <w:pPr>
        <w:widowControl w:val="0"/>
        <w:numPr>
          <w:ilvl w:val="0"/>
          <w:numId w:val="42"/>
        </w:numPr>
        <w:tabs>
          <w:tab w:val="left" w:pos="860"/>
        </w:tabs>
        <w:kinsoku w:val="0"/>
        <w:overflowPunct w:val="0"/>
        <w:autoSpaceDE w:val="0"/>
        <w:autoSpaceDN w:val="0"/>
        <w:adjustRightInd w:val="0"/>
        <w:spacing w:before="156" w:line="300" w:lineRule="auto"/>
        <w:ind w:left="860"/>
        <w:rPr>
          <w:rFonts w:cs="Arial"/>
          <w:color w:val="000000"/>
          <w:sz w:val="24"/>
          <w:szCs w:val="24"/>
        </w:rPr>
      </w:pPr>
      <w:r w:rsidRPr="00234D75">
        <w:rPr>
          <w:rFonts w:cs="Arial"/>
          <w:sz w:val="24"/>
          <w:szCs w:val="24"/>
          <w:u w:val="single"/>
        </w:rPr>
        <w:t>In writing</w:t>
      </w:r>
      <w:r w:rsidRPr="00234D75">
        <w:rPr>
          <w:rFonts w:cs="Arial"/>
          <w:sz w:val="24"/>
          <w:szCs w:val="24"/>
        </w:rPr>
        <w:t>: Fill out a complaint form or send a letter</w:t>
      </w:r>
      <w:r w:rsidRPr="00234D75">
        <w:rPr>
          <w:rFonts w:cs="Arial"/>
          <w:spacing w:val="-12"/>
          <w:sz w:val="24"/>
          <w:szCs w:val="24"/>
        </w:rPr>
        <w:t xml:space="preserve"> </w:t>
      </w:r>
      <w:r w:rsidRPr="00234D75">
        <w:rPr>
          <w:rFonts w:cs="Arial"/>
          <w:sz w:val="24"/>
          <w:szCs w:val="24"/>
        </w:rPr>
        <w:t>to:</w:t>
      </w:r>
    </w:p>
    <w:p w14:paraId="7D3AEFF9" w14:textId="77777777" w:rsidR="00D32CA8" w:rsidRPr="00234D75" w:rsidRDefault="00D32CA8" w:rsidP="00D32CA8">
      <w:pPr>
        <w:kinsoku w:val="0"/>
        <w:overflowPunct w:val="0"/>
        <w:spacing w:before="92" w:line="300" w:lineRule="auto"/>
        <w:ind w:left="859" w:right="4700"/>
        <w:outlineLvl w:val="2"/>
        <w:rPr>
          <w:rFonts w:cs="Arial"/>
          <w:sz w:val="24"/>
          <w:szCs w:val="24"/>
        </w:rPr>
      </w:pPr>
      <w:bookmarkStart w:id="7" w:name="_Toc103328226"/>
      <w:bookmarkStart w:id="8" w:name="_Toc103762569"/>
      <w:r w:rsidRPr="00234D75">
        <w:rPr>
          <w:rFonts w:cs="Arial"/>
          <w:b/>
          <w:bCs/>
          <w:sz w:val="24"/>
          <w:szCs w:val="24"/>
        </w:rPr>
        <w:t>Department of Health Care</w:t>
      </w:r>
      <w:r w:rsidRPr="00234D75">
        <w:rPr>
          <w:rFonts w:cs="Arial"/>
          <w:b/>
          <w:bCs/>
          <w:spacing w:val="-2"/>
          <w:sz w:val="24"/>
          <w:szCs w:val="24"/>
        </w:rPr>
        <w:t xml:space="preserve"> </w:t>
      </w:r>
      <w:r w:rsidRPr="00234D75">
        <w:rPr>
          <w:rFonts w:cs="Arial"/>
          <w:b/>
          <w:bCs/>
          <w:sz w:val="24"/>
          <w:szCs w:val="24"/>
        </w:rPr>
        <w:t xml:space="preserve">Services </w:t>
      </w:r>
      <w:r w:rsidRPr="00234D75">
        <w:rPr>
          <w:rFonts w:cs="Arial"/>
          <w:b/>
          <w:sz w:val="24"/>
          <w:szCs w:val="24"/>
        </w:rPr>
        <w:t>Office of Civil</w:t>
      </w:r>
      <w:r w:rsidRPr="00234D75">
        <w:rPr>
          <w:rFonts w:cs="Arial"/>
          <w:b/>
          <w:spacing w:val="-11"/>
          <w:sz w:val="24"/>
          <w:szCs w:val="24"/>
        </w:rPr>
        <w:t xml:space="preserve"> </w:t>
      </w:r>
      <w:r w:rsidRPr="00234D75">
        <w:rPr>
          <w:rFonts w:cs="Arial"/>
          <w:b/>
          <w:sz w:val="24"/>
          <w:szCs w:val="24"/>
        </w:rPr>
        <w:t>Rights</w:t>
      </w:r>
      <w:r w:rsidRPr="00234D75">
        <w:rPr>
          <w:rFonts w:cs="Arial"/>
          <w:b/>
          <w:sz w:val="24"/>
          <w:szCs w:val="24"/>
        </w:rPr>
        <w:br/>
        <w:t>P.O. Box 997413, MS 0009 Sacramento, CA 95899-7413</w:t>
      </w:r>
      <w:bookmarkEnd w:id="7"/>
      <w:bookmarkEnd w:id="8"/>
    </w:p>
    <w:p w14:paraId="59151F2A" w14:textId="77777777" w:rsidR="00D32CA8" w:rsidRPr="00234D75" w:rsidRDefault="00D32CA8" w:rsidP="00D32CA8">
      <w:pPr>
        <w:kinsoku w:val="0"/>
        <w:overflowPunct w:val="0"/>
        <w:spacing w:before="160" w:line="300" w:lineRule="auto"/>
        <w:ind w:left="860" w:right="2270"/>
        <w:rPr>
          <w:rFonts w:cs="Arial"/>
          <w:sz w:val="24"/>
          <w:szCs w:val="24"/>
        </w:rPr>
      </w:pPr>
      <w:r w:rsidRPr="00234D75">
        <w:rPr>
          <w:rFonts w:cs="Arial"/>
          <w:sz w:val="24"/>
          <w:szCs w:val="24"/>
        </w:rPr>
        <w:lastRenderedPageBreak/>
        <w:t xml:space="preserve">Complaint forms are available at: </w:t>
      </w:r>
      <w:hyperlink r:id="rId13" w:history="1">
        <w:r w:rsidRPr="00234D75">
          <w:rPr>
            <w:rFonts w:cs="Arial"/>
            <w:color w:val="0563C1"/>
            <w:sz w:val="24"/>
            <w:szCs w:val="24"/>
            <w:u w:val="single"/>
          </w:rPr>
          <w:t>https://www.dhcs.ca.gov/discrimination-grievance-procedures</w:t>
        </w:r>
      </w:hyperlink>
    </w:p>
    <w:p w14:paraId="1A5963E7" w14:textId="77777777" w:rsidR="00D32CA8" w:rsidRPr="00234D75" w:rsidRDefault="00D32CA8" w:rsidP="00D32CA8">
      <w:pPr>
        <w:kinsoku w:val="0"/>
        <w:overflowPunct w:val="0"/>
        <w:spacing w:before="3" w:line="300" w:lineRule="auto"/>
        <w:rPr>
          <w:rFonts w:cs="Arial"/>
          <w:sz w:val="24"/>
          <w:szCs w:val="24"/>
        </w:rPr>
      </w:pPr>
    </w:p>
    <w:p w14:paraId="725A5FFE" w14:textId="4B0D8EA1" w:rsidR="00D32CA8" w:rsidRDefault="00D32CA8" w:rsidP="00D32CA8">
      <w:pPr>
        <w:widowControl w:val="0"/>
        <w:numPr>
          <w:ilvl w:val="0"/>
          <w:numId w:val="42"/>
        </w:numPr>
        <w:tabs>
          <w:tab w:val="left" w:pos="860"/>
        </w:tabs>
        <w:kinsoku w:val="0"/>
        <w:overflowPunct w:val="0"/>
        <w:autoSpaceDE w:val="0"/>
        <w:autoSpaceDN w:val="0"/>
        <w:adjustRightInd w:val="0"/>
        <w:spacing w:before="93" w:line="300" w:lineRule="auto"/>
        <w:ind w:left="860"/>
        <w:rPr>
          <w:rFonts w:cs="Arial"/>
          <w:color w:val="000000"/>
          <w:sz w:val="24"/>
          <w:szCs w:val="24"/>
        </w:rPr>
      </w:pPr>
      <w:r w:rsidRPr="00234D75">
        <w:rPr>
          <w:rFonts w:cs="Arial"/>
          <w:sz w:val="24"/>
          <w:szCs w:val="24"/>
          <w:u w:val="single"/>
        </w:rPr>
        <w:t>Electronically</w:t>
      </w:r>
      <w:r w:rsidRPr="00234D75">
        <w:rPr>
          <w:rFonts w:cs="Arial"/>
          <w:sz w:val="24"/>
          <w:szCs w:val="24"/>
        </w:rPr>
        <w:t>: Send an email to</w:t>
      </w:r>
      <w:r w:rsidRPr="00234D75">
        <w:rPr>
          <w:rFonts w:cs="Arial"/>
          <w:color w:val="0462C1"/>
          <w:spacing w:val="-4"/>
          <w:sz w:val="24"/>
          <w:szCs w:val="24"/>
        </w:rPr>
        <w:t xml:space="preserve"> </w:t>
      </w:r>
      <w:hyperlink r:id="rId14" w:history="1">
        <w:r w:rsidRPr="00234D75">
          <w:rPr>
            <w:rFonts w:cs="Arial"/>
            <w:color w:val="0462C1"/>
            <w:sz w:val="24"/>
            <w:szCs w:val="24"/>
            <w:u w:val="single"/>
          </w:rPr>
          <w:t>CivilRights@dhcs.ca.gov</w:t>
        </w:r>
      </w:hyperlink>
      <w:r w:rsidRPr="00234D75">
        <w:rPr>
          <w:rFonts w:cs="Arial"/>
          <w:color w:val="000000"/>
          <w:sz w:val="24"/>
          <w:szCs w:val="24"/>
        </w:rPr>
        <w:t>.</w:t>
      </w:r>
    </w:p>
    <w:p w14:paraId="6225938C" w14:textId="77777777" w:rsidR="001477C2" w:rsidRPr="00234D75" w:rsidRDefault="001477C2" w:rsidP="001477C2">
      <w:pPr>
        <w:widowControl w:val="0"/>
        <w:tabs>
          <w:tab w:val="left" w:pos="860"/>
        </w:tabs>
        <w:kinsoku w:val="0"/>
        <w:overflowPunct w:val="0"/>
        <w:autoSpaceDE w:val="0"/>
        <w:autoSpaceDN w:val="0"/>
        <w:adjustRightInd w:val="0"/>
        <w:spacing w:before="93" w:line="300" w:lineRule="auto"/>
        <w:ind w:left="860"/>
        <w:rPr>
          <w:rFonts w:cs="Arial"/>
          <w:color w:val="000000"/>
          <w:sz w:val="24"/>
          <w:szCs w:val="24"/>
        </w:rPr>
      </w:pPr>
    </w:p>
    <w:p w14:paraId="7960AC1F" w14:textId="722C5DDD" w:rsidR="001477C2" w:rsidRPr="004953EA" w:rsidRDefault="00D32CA8" w:rsidP="004953EA">
      <w:pPr>
        <w:kinsoku w:val="0"/>
        <w:overflowPunct w:val="0"/>
        <w:spacing w:before="7" w:line="300" w:lineRule="auto"/>
        <w:rPr>
          <w:rFonts w:cs="Arial"/>
          <w:sz w:val="15"/>
          <w:szCs w:val="15"/>
        </w:rPr>
      </w:pPr>
      <w:r>
        <w:rPr>
          <w:noProof/>
        </w:rPr>
        <mc:AlternateContent>
          <mc:Choice Requires="wps">
            <w:drawing>
              <wp:anchor distT="0" distB="0" distL="0" distR="0" simplePos="0" relativeHeight="251660288" behindDoc="0" locked="0" layoutInCell="0" allowOverlap="1" wp14:anchorId="177AAE58" wp14:editId="587F316C">
                <wp:simplePos x="0" y="0"/>
                <wp:positionH relativeFrom="page">
                  <wp:posOffset>895985</wp:posOffset>
                </wp:positionH>
                <wp:positionV relativeFrom="paragraph">
                  <wp:posOffset>153035</wp:posOffset>
                </wp:positionV>
                <wp:extent cx="5981065" cy="12700"/>
                <wp:effectExtent l="0" t="0" r="19685" b="635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8EBEDB" id="Freeform 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55pt,12.05pt,541.5pt,12.05pt"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" o:allowincell="f" filled="f" strokeweight="2.16pt">
                <v:path arrowok="t" o:connecttype="custom" o:connectlocs="0,0;5981065,0" o:connectangles="0,0"/>
                <w10:wrap type="topAndBottom" anchorx="page"/>
              </v:polyline>
            </w:pict>
          </mc:Fallback>
        </mc:AlternateContent>
      </w:r>
      <w:bookmarkStart w:id="9" w:name="_Toc103328227"/>
      <w:bookmarkStart w:id="10" w:name="_Toc103762570"/>
    </w:p>
    <w:p w14:paraId="1A7F476C" w14:textId="77777777" w:rsidR="004953EA" w:rsidRDefault="004953EA" w:rsidP="00D32CA8">
      <w:pPr>
        <w:kinsoku w:val="0"/>
        <w:overflowPunct w:val="0"/>
        <w:spacing w:before="240" w:line="300" w:lineRule="auto"/>
        <w:ind w:left="140" w:right="432"/>
        <w:outlineLvl w:val="2"/>
        <w:rPr>
          <w:rFonts w:cs="Arial"/>
          <w:b/>
          <w:bCs/>
          <w:color w:val="4472C4" w:themeColor="accent1"/>
          <w:sz w:val="24"/>
          <w:szCs w:val="24"/>
          <w:u w:val="single"/>
        </w:rPr>
      </w:pPr>
    </w:p>
    <w:p w14:paraId="732940CE" w14:textId="2B19DEA6" w:rsidR="00D32CA8" w:rsidRPr="00D32CA8" w:rsidRDefault="00D32CA8" w:rsidP="00D32CA8">
      <w:pPr>
        <w:kinsoku w:val="0"/>
        <w:overflowPunct w:val="0"/>
        <w:spacing w:before="240" w:line="300" w:lineRule="auto"/>
        <w:ind w:left="140" w:right="432"/>
        <w:outlineLvl w:val="2"/>
        <w:rPr>
          <w:rFonts w:cs="Arial"/>
          <w:b/>
          <w:bCs/>
          <w:color w:val="4472C4" w:themeColor="accent1"/>
          <w:sz w:val="24"/>
          <w:szCs w:val="24"/>
        </w:rPr>
      </w:pPr>
      <w:r w:rsidRPr="00D32CA8">
        <w:rPr>
          <w:rFonts w:cs="Arial"/>
          <w:b/>
          <w:bCs/>
          <w:color w:val="4472C4" w:themeColor="accent1"/>
          <w:sz w:val="24"/>
          <w:szCs w:val="24"/>
          <w:u w:val="single"/>
        </w:rPr>
        <w:t>OFFICE OF CIVIL RIGHTS</w:t>
      </w:r>
      <w:r w:rsidRPr="00D32CA8">
        <w:rPr>
          <w:rFonts w:cs="Arial"/>
          <w:b/>
          <w:bCs/>
          <w:color w:val="4472C4" w:themeColor="accent1"/>
          <w:sz w:val="24"/>
          <w:szCs w:val="24"/>
        </w:rPr>
        <w:t xml:space="preserve"> – U.S. DEPARTMENT OF HEALTH AND HUMAN SERVICES</w:t>
      </w:r>
      <w:bookmarkEnd w:id="9"/>
      <w:bookmarkEnd w:id="10"/>
    </w:p>
    <w:p w14:paraId="10A81D51" w14:textId="77777777" w:rsidR="00D32CA8" w:rsidRPr="00234D75" w:rsidRDefault="00D32CA8" w:rsidP="00D32CA8">
      <w:pPr>
        <w:kinsoku w:val="0"/>
        <w:overflowPunct w:val="0"/>
        <w:spacing w:before="4" w:line="300" w:lineRule="auto"/>
        <w:rPr>
          <w:rFonts w:cs="Arial"/>
          <w:b/>
          <w:bCs/>
          <w:sz w:val="27"/>
          <w:szCs w:val="27"/>
        </w:rPr>
      </w:pPr>
      <w:r w:rsidRPr="00234D75">
        <w:rPr>
          <w:rFonts w:cs="Arial"/>
          <w:b/>
          <w:bCs/>
          <w:sz w:val="27"/>
          <w:szCs w:val="27"/>
        </w:rPr>
        <w:t xml:space="preserve"> </w:t>
      </w:r>
    </w:p>
    <w:p w14:paraId="1C797748" w14:textId="60DD0628" w:rsidR="00D32CA8" w:rsidRPr="00234D75" w:rsidRDefault="00D32CA8" w:rsidP="00D32CA8">
      <w:pPr>
        <w:kinsoku w:val="0"/>
        <w:overflowPunct w:val="0"/>
        <w:spacing w:line="300" w:lineRule="auto"/>
        <w:ind w:left="140" w:right="414"/>
        <w:rPr>
          <w:rFonts w:cs="Arial"/>
          <w:sz w:val="24"/>
          <w:szCs w:val="24"/>
        </w:rPr>
      </w:pPr>
      <w:r w:rsidRPr="00234D75">
        <w:rPr>
          <w:rFonts w:cs="Arial"/>
          <w:sz w:val="24"/>
          <w:szCs w:val="24"/>
        </w:rPr>
        <w:t xml:space="preserve">If you believe you have been discriminated against </w:t>
      </w:r>
      <w:proofErr w:type="gramStart"/>
      <w:r w:rsidRPr="00234D75">
        <w:rPr>
          <w:rFonts w:cs="Arial"/>
          <w:sz w:val="24"/>
          <w:szCs w:val="24"/>
        </w:rPr>
        <w:t>on the basis of</w:t>
      </w:r>
      <w:proofErr w:type="gramEnd"/>
      <w:r w:rsidRPr="00234D75">
        <w:rPr>
          <w:rFonts w:cs="Arial"/>
          <w:sz w:val="24"/>
          <w:szCs w:val="24"/>
        </w:rPr>
        <w:t xml:space="preserve"> race, color, national origin, age, disability or sex, you can also file a civil rights complaint with the U.S. Department of Health and Human Services, Office for Civil Rights by phone, in writing, or electronically:</w:t>
      </w:r>
    </w:p>
    <w:p w14:paraId="7AE1CA3D" w14:textId="77777777" w:rsidR="00D32CA8" w:rsidRPr="00234D75" w:rsidRDefault="00D32CA8" w:rsidP="00D32CA8">
      <w:pPr>
        <w:kinsoku w:val="0"/>
        <w:overflowPunct w:val="0"/>
        <w:spacing w:before="11" w:line="300" w:lineRule="auto"/>
        <w:rPr>
          <w:rFonts w:cs="Arial"/>
          <w:sz w:val="28"/>
          <w:szCs w:val="28"/>
        </w:rPr>
      </w:pPr>
    </w:p>
    <w:p w14:paraId="43187222" w14:textId="77777777" w:rsidR="00D32CA8" w:rsidRPr="00234D75" w:rsidRDefault="00D32CA8" w:rsidP="00D32CA8">
      <w:pPr>
        <w:widowControl w:val="0"/>
        <w:numPr>
          <w:ilvl w:val="0"/>
          <w:numId w:val="42"/>
        </w:numPr>
        <w:tabs>
          <w:tab w:val="left" w:pos="860"/>
        </w:tabs>
        <w:kinsoku w:val="0"/>
        <w:overflowPunct w:val="0"/>
        <w:autoSpaceDE w:val="0"/>
        <w:autoSpaceDN w:val="0"/>
        <w:adjustRightInd w:val="0"/>
        <w:spacing w:line="300" w:lineRule="auto"/>
        <w:ind w:left="860"/>
        <w:rPr>
          <w:rFonts w:cs="Arial"/>
          <w:color w:val="000000"/>
          <w:sz w:val="24"/>
          <w:szCs w:val="24"/>
        </w:rPr>
      </w:pPr>
      <w:r w:rsidRPr="00234D75">
        <w:rPr>
          <w:rFonts w:cs="Arial"/>
          <w:sz w:val="24"/>
          <w:szCs w:val="24"/>
          <w:u w:val="single"/>
        </w:rPr>
        <w:t>By phone</w:t>
      </w:r>
      <w:r w:rsidRPr="00234D75">
        <w:rPr>
          <w:rFonts w:cs="Arial"/>
          <w:sz w:val="24"/>
          <w:szCs w:val="24"/>
        </w:rPr>
        <w:t xml:space="preserve">: Call </w:t>
      </w:r>
      <w:r w:rsidRPr="00234D75">
        <w:rPr>
          <w:rFonts w:cs="Arial"/>
          <w:b/>
          <w:bCs/>
          <w:sz w:val="24"/>
          <w:szCs w:val="24"/>
        </w:rPr>
        <w:t>1-800-368-1019</w:t>
      </w:r>
      <w:r w:rsidRPr="00234D75">
        <w:rPr>
          <w:rFonts w:cs="Arial"/>
          <w:sz w:val="24"/>
          <w:szCs w:val="24"/>
        </w:rPr>
        <w:t>. If you cannot speak or hear well, please</w:t>
      </w:r>
      <w:r w:rsidRPr="00234D75">
        <w:rPr>
          <w:rFonts w:cs="Arial"/>
          <w:spacing w:val="-42"/>
          <w:sz w:val="24"/>
          <w:szCs w:val="24"/>
        </w:rPr>
        <w:t xml:space="preserve"> </w:t>
      </w:r>
      <w:r w:rsidRPr="00234D75">
        <w:rPr>
          <w:rFonts w:cs="Arial"/>
          <w:sz w:val="24"/>
          <w:szCs w:val="24"/>
        </w:rPr>
        <w:t>call</w:t>
      </w:r>
    </w:p>
    <w:p w14:paraId="1BDF5274" w14:textId="77777777" w:rsidR="00D32CA8" w:rsidRPr="00234D75" w:rsidRDefault="00D32CA8" w:rsidP="00D32CA8">
      <w:pPr>
        <w:kinsoku w:val="0"/>
        <w:overflowPunct w:val="0"/>
        <w:spacing w:line="300" w:lineRule="auto"/>
        <w:ind w:left="860"/>
        <w:outlineLvl w:val="2"/>
        <w:rPr>
          <w:rFonts w:cs="Arial"/>
          <w:sz w:val="24"/>
          <w:szCs w:val="24"/>
        </w:rPr>
      </w:pPr>
      <w:bookmarkStart w:id="11" w:name="_Toc103328228"/>
      <w:bookmarkStart w:id="12" w:name="_Toc103762571"/>
      <w:r w:rsidRPr="00234D75">
        <w:rPr>
          <w:rFonts w:cs="Arial"/>
          <w:b/>
          <w:bCs/>
          <w:sz w:val="24"/>
          <w:szCs w:val="24"/>
        </w:rPr>
        <w:t>TTY/TDD 1-800-537-7697</w:t>
      </w:r>
      <w:r w:rsidRPr="00234D75">
        <w:rPr>
          <w:rFonts w:cs="Arial"/>
          <w:sz w:val="24"/>
          <w:szCs w:val="24"/>
        </w:rPr>
        <w:t>.</w:t>
      </w:r>
      <w:bookmarkEnd w:id="11"/>
      <w:bookmarkEnd w:id="12"/>
    </w:p>
    <w:p w14:paraId="616AE649" w14:textId="77777777" w:rsidR="00D32CA8" w:rsidRPr="00234D75" w:rsidRDefault="00D32CA8" w:rsidP="00D32CA8">
      <w:pPr>
        <w:widowControl w:val="0"/>
        <w:numPr>
          <w:ilvl w:val="0"/>
          <w:numId w:val="42"/>
        </w:numPr>
        <w:tabs>
          <w:tab w:val="left" w:pos="860"/>
        </w:tabs>
        <w:kinsoku w:val="0"/>
        <w:overflowPunct w:val="0"/>
        <w:autoSpaceDE w:val="0"/>
        <w:autoSpaceDN w:val="0"/>
        <w:adjustRightInd w:val="0"/>
        <w:spacing w:before="162" w:line="300" w:lineRule="auto"/>
        <w:ind w:left="860"/>
        <w:rPr>
          <w:rFonts w:cs="Arial"/>
          <w:color w:val="000000"/>
          <w:sz w:val="24"/>
          <w:szCs w:val="24"/>
        </w:rPr>
      </w:pPr>
      <w:r w:rsidRPr="00234D75">
        <w:rPr>
          <w:rFonts w:cs="Arial"/>
          <w:sz w:val="24"/>
          <w:szCs w:val="24"/>
          <w:u w:val="single"/>
        </w:rPr>
        <w:t>In writing</w:t>
      </w:r>
      <w:r w:rsidRPr="00234D75">
        <w:rPr>
          <w:rFonts w:cs="Arial"/>
          <w:sz w:val="24"/>
          <w:szCs w:val="24"/>
        </w:rPr>
        <w:t>: Fill out a complaint form or send a letter</w:t>
      </w:r>
      <w:r w:rsidRPr="00234D75">
        <w:rPr>
          <w:rFonts w:cs="Arial"/>
          <w:spacing w:val="-12"/>
          <w:sz w:val="24"/>
          <w:szCs w:val="24"/>
        </w:rPr>
        <w:t xml:space="preserve"> </w:t>
      </w:r>
      <w:r w:rsidRPr="00234D75">
        <w:rPr>
          <w:rFonts w:cs="Arial"/>
          <w:sz w:val="24"/>
          <w:szCs w:val="24"/>
        </w:rPr>
        <w:t>to:</w:t>
      </w:r>
    </w:p>
    <w:p w14:paraId="5D11568F" w14:textId="77777777" w:rsidR="00D32CA8" w:rsidRPr="00234D75" w:rsidRDefault="00D32CA8" w:rsidP="00D32CA8">
      <w:pPr>
        <w:kinsoku w:val="0"/>
        <w:overflowPunct w:val="0"/>
        <w:spacing w:line="300" w:lineRule="auto"/>
        <w:rPr>
          <w:rFonts w:cs="Arial"/>
          <w:sz w:val="20"/>
          <w:szCs w:val="20"/>
        </w:rPr>
      </w:pPr>
    </w:p>
    <w:p w14:paraId="7D329632" w14:textId="77777777" w:rsidR="00D32CA8" w:rsidRPr="00234D75" w:rsidRDefault="00D32CA8" w:rsidP="00D32CA8">
      <w:pPr>
        <w:kinsoku w:val="0"/>
        <w:overflowPunct w:val="0"/>
        <w:spacing w:line="300" w:lineRule="auto"/>
        <w:ind w:left="864" w:right="3442"/>
        <w:outlineLvl w:val="2"/>
        <w:rPr>
          <w:rFonts w:cs="Arial"/>
          <w:sz w:val="24"/>
          <w:szCs w:val="24"/>
        </w:rPr>
      </w:pPr>
      <w:bookmarkStart w:id="13" w:name="_Toc103328229"/>
      <w:bookmarkStart w:id="14" w:name="_Toc103762572"/>
      <w:r w:rsidRPr="00234D75">
        <w:rPr>
          <w:rFonts w:cs="Arial"/>
          <w:b/>
          <w:bCs/>
          <w:sz w:val="24"/>
          <w:szCs w:val="24"/>
        </w:rPr>
        <w:t>U.S. Department of Health and Human Services</w:t>
      </w:r>
      <w:r w:rsidRPr="00234D75">
        <w:rPr>
          <w:rFonts w:cs="Arial"/>
          <w:b/>
          <w:bCs/>
          <w:sz w:val="24"/>
          <w:szCs w:val="24"/>
        </w:rPr>
        <w:br/>
        <w:t>200 Independence Avenue, SW</w:t>
      </w:r>
      <w:r w:rsidRPr="00234D75">
        <w:rPr>
          <w:rFonts w:cs="Arial"/>
          <w:b/>
          <w:bCs/>
          <w:sz w:val="24"/>
          <w:szCs w:val="24"/>
        </w:rPr>
        <w:br/>
      </w:r>
      <w:r w:rsidRPr="00234D75">
        <w:rPr>
          <w:rFonts w:cs="Arial"/>
          <w:b/>
          <w:sz w:val="24"/>
          <w:szCs w:val="24"/>
        </w:rPr>
        <w:t>Room 509F, HHH Building</w:t>
      </w:r>
      <w:bookmarkEnd w:id="13"/>
      <w:bookmarkEnd w:id="14"/>
      <w:r w:rsidRPr="00234D75">
        <w:rPr>
          <w:rFonts w:cs="Arial"/>
          <w:sz w:val="24"/>
          <w:szCs w:val="24"/>
        </w:rPr>
        <w:t xml:space="preserve"> </w:t>
      </w:r>
    </w:p>
    <w:p w14:paraId="18B8EBBC" w14:textId="77777777" w:rsidR="00D32CA8" w:rsidRDefault="00D32CA8" w:rsidP="00D32CA8">
      <w:pPr>
        <w:kinsoku w:val="0"/>
        <w:overflowPunct w:val="0"/>
        <w:spacing w:line="300" w:lineRule="auto"/>
        <w:ind w:left="864" w:right="3442"/>
        <w:outlineLvl w:val="2"/>
        <w:rPr>
          <w:rFonts w:cs="Arial"/>
          <w:b/>
          <w:sz w:val="24"/>
          <w:szCs w:val="24"/>
        </w:rPr>
      </w:pPr>
      <w:bookmarkStart w:id="15" w:name="_Toc103328230"/>
      <w:bookmarkStart w:id="16" w:name="_Toc103762573"/>
      <w:r w:rsidRPr="00234D75">
        <w:rPr>
          <w:rFonts w:cs="Arial"/>
          <w:b/>
          <w:sz w:val="24"/>
          <w:szCs w:val="24"/>
        </w:rPr>
        <w:t>Washington, D.C. 2020</w:t>
      </w:r>
      <w:bookmarkEnd w:id="15"/>
      <w:r>
        <w:rPr>
          <w:rFonts w:cs="Arial"/>
          <w:b/>
          <w:sz w:val="24"/>
          <w:szCs w:val="24"/>
        </w:rPr>
        <w:t>1</w:t>
      </w:r>
      <w:bookmarkEnd w:id="16"/>
    </w:p>
    <w:p w14:paraId="0938509C" w14:textId="77777777" w:rsidR="00D32CA8" w:rsidRDefault="00D32CA8" w:rsidP="00D32CA8">
      <w:pPr>
        <w:kinsoku w:val="0"/>
        <w:overflowPunct w:val="0"/>
        <w:spacing w:line="300" w:lineRule="auto"/>
        <w:ind w:left="864" w:right="3442"/>
        <w:outlineLvl w:val="2"/>
        <w:rPr>
          <w:rFonts w:cs="Arial"/>
          <w:b/>
          <w:sz w:val="24"/>
          <w:szCs w:val="24"/>
        </w:rPr>
      </w:pPr>
    </w:p>
    <w:p w14:paraId="507924D2" w14:textId="77777777" w:rsidR="00D32CA8" w:rsidRPr="00DC1A59" w:rsidRDefault="00D32CA8" w:rsidP="00D32CA8">
      <w:pPr>
        <w:widowControl w:val="0"/>
        <w:numPr>
          <w:ilvl w:val="0"/>
          <w:numId w:val="44"/>
        </w:numPr>
        <w:tabs>
          <w:tab w:val="left" w:pos="900"/>
        </w:tabs>
        <w:kinsoku w:val="0"/>
        <w:overflowPunct w:val="0"/>
        <w:autoSpaceDE w:val="0"/>
        <w:autoSpaceDN w:val="0"/>
        <w:adjustRightInd w:val="0"/>
        <w:spacing w:line="300" w:lineRule="auto"/>
        <w:ind w:left="900" w:right="3442"/>
        <w:outlineLvl w:val="2"/>
        <w:rPr>
          <w:rFonts w:cs="Arial"/>
          <w:b/>
          <w:sz w:val="24"/>
          <w:szCs w:val="24"/>
        </w:rPr>
      </w:pPr>
      <w:r w:rsidRPr="00234D75">
        <w:rPr>
          <w:rFonts w:cs="Arial"/>
          <w:sz w:val="24"/>
          <w:szCs w:val="24"/>
        </w:rPr>
        <w:t xml:space="preserve">Complaint forms are available at </w:t>
      </w:r>
      <w:hyperlink r:id="rId15" w:history="1">
        <w:r w:rsidRPr="00234D75">
          <w:rPr>
            <w:rFonts w:cs="Arial"/>
            <w:color w:val="0462C1"/>
            <w:sz w:val="24"/>
            <w:szCs w:val="24"/>
            <w:u w:val="single"/>
          </w:rPr>
          <w:t>http://www.hhs.gov/ocr/office/file/index.html</w:t>
        </w:r>
      </w:hyperlink>
      <w:r w:rsidRPr="00234D75">
        <w:rPr>
          <w:rFonts w:cs="Arial"/>
          <w:color w:val="000000"/>
          <w:sz w:val="24"/>
          <w:szCs w:val="24"/>
        </w:rPr>
        <w:t>.</w:t>
      </w:r>
    </w:p>
    <w:p w14:paraId="52867650" w14:textId="77777777" w:rsidR="00D32CA8" w:rsidRPr="00234D75" w:rsidRDefault="00D32CA8" w:rsidP="00D32CA8">
      <w:pPr>
        <w:kinsoku w:val="0"/>
        <w:overflowPunct w:val="0"/>
        <w:spacing w:before="6" w:line="300" w:lineRule="auto"/>
        <w:rPr>
          <w:rFonts w:cs="Arial"/>
          <w:sz w:val="27"/>
          <w:szCs w:val="27"/>
        </w:rPr>
      </w:pPr>
    </w:p>
    <w:p w14:paraId="0B75B5BB" w14:textId="46703F2E" w:rsidR="00D32CA8" w:rsidRDefault="00D32CA8" w:rsidP="00D32CA8">
      <w:pPr>
        <w:widowControl w:val="0"/>
        <w:numPr>
          <w:ilvl w:val="0"/>
          <w:numId w:val="43"/>
        </w:numPr>
        <w:kinsoku w:val="0"/>
        <w:overflowPunct w:val="0"/>
        <w:autoSpaceDE w:val="0"/>
        <w:autoSpaceDN w:val="0"/>
        <w:adjustRightInd w:val="0"/>
        <w:spacing w:line="300" w:lineRule="auto"/>
        <w:ind w:right="1550"/>
        <w:rPr>
          <w:rFonts w:cs="Arial"/>
        </w:rPr>
      </w:pPr>
      <w:r w:rsidRPr="00234D75">
        <w:rPr>
          <w:rFonts w:cs="Arial"/>
          <w:sz w:val="24"/>
          <w:szCs w:val="24"/>
          <w:u w:val="single"/>
        </w:rPr>
        <w:t>Electronically</w:t>
      </w:r>
      <w:r w:rsidRPr="00234D75">
        <w:rPr>
          <w:rFonts w:cs="Arial"/>
          <w:sz w:val="24"/>
          <w:szCs w:val="24"/>
        </w:rPr>
        <w:t>:</w:t>
      </w:r>
      <w:r w:rsidRPr="00FE7CF4">
        <w:rPr>
          <w:rFonts w:cs="Arial"/>
          <w:sz w:val="24"/>
          <w:szCs w:val="24"/>
        </w:rPr>
        <w:t xml:space="preserve"> </w:t>
      </w:r>
      <w:r w:rsidRPr="00234D75">
        <w:rPr>
          <w:rFonts w:cs="Arial"/>
          <w:sz w:val="24"/>
          <w:szCs w:val="24"/>
        </w:rPr>
        <w:t>Visit the Office for Civil Rights Complaint Portal</w:t>
      </w:r>
      <w:r>
        <w:rPr>
          <w:rFonts w:cs="Arial"/>
          <w:sz w:val="24"/>
          <w:szCs w:val="24"/>
        </w:rPr>
        <w:t xml:space="preserve"> </w:t>
      </w:r>
      <w:r w:rsidRPr="00234D75">
        <w:rPr>
          <w:rFonts w:cs="Arial"/>
          <w:sz w:val="24"/>
          <w:szCs w:val="24"/>
        </w:rPr>
        <w:t xml:space="preserve">at </w:t>
      </w:r>
      <w:hyperlink r:id="rId16" w:history="1">
        <w:r w:rsidRPr="001B1124">
          <w:rPr>
            <w:rStyle w:val="Hyperlink"/>
            <w:sz w:val="24"/>
            <w:szCs w:val="24"/>
          </w:rPr>
          <w:t>https://ocrportal.hhs.gov/ocr/portal/lobby.jsf</w:t>
        </w:r>
      </w:hyperlink>
    </w:p>
    <w:p w14:paraId="107500A8" w14:textId="755DD220" w:rsidR="001638B4" w:rsidRPr="00000F97" w:rsidRDefault="001638B4" w:rsidP="00D32CA8">
      <w:pPr>
        <w:kinsoku w:val="0"/>
        <w:overflowPunct w:val="0"/>
        <w:spacing w:line="300" w:lineRule="auto"/>
        <w:ind w:left="140"/>
        <w:rPr>
          <w:rFonts w:cs="Arial"/>
          <w:b/>
          <w:color w:val="000000" w:themeColor="text1"/>
          <w:sz w:val="56"/>
          <w:szCs w:val="72"/>
        </w:rPr>
      </w:pPr>
    </w:p>
    <w:sectPr w:rsidR="001638B4" w:rsidRPr="00000F97" w:rsidSect="00D12554">
      <w:headerReference w:type="default" r:id="rId17"/>
      <w:footerReference w:type="default" r:id="rId18"/>
      <w:pgSz w:w="12240" w:h="15840"/>
      <w:pgMar w:top="2300" w:right="720" w:bottom="2160" w:left="1008"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696A" w14:textId="77777777" w:rsidR="00443277" w:rsidRDefault="00443277" w:rsidP="003A62DD">
      <w:r>
        <w:separator/>
      </w:r>
    </w:p>
  </w:endnote>
  <w:endnote w:type="continuationSeparator" w:id="0">
    <w:p w14:paraId="31495B10" w14:textId="77777777" w:rsidR="00443277" w:rsidRDefault="00443277" w:rsidP="003A62DD">
      <w:r>
        <w:continuationSeparator/>
      </w:r>
    </w:p>
  </w:endnote>
  <w:endnote w:type="continuationNotice" w:id="1">
    <w:p w14:paraId="72303594" w14:textId="77777777" w:rsidR="00443277" w:rsidRDefault="00443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2EFF" w:usb1="D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9448" w14:textId="0252E370" w:rsidR="0019597A" w:rsidRPr="0028741C" w:rsidRDefault="003E6976" w:rsidP="003E6976">
    <w:pPr>
      <w:rPr>
        <w:rFonts w:ascii="Arial Narrow" w:hAnsi="Arial Narrow"/>
        <w:bCs/>
        <w:color w:val="002060"/>
        <w:sz w:val="18"/>
        <w:szCs w:val="20"/>
      </w:rPr>
    </w:pPr>
    <w:r>
      <w:rPr>
        <w:rFonts w:ascii="Arial Narrow" w:hAnsi="Arial Narrow"/>
        <w:bCs/>
        <w:noProof/>
        <w:color w:val="002060"/>
        <w:sz w:val="18"/>
        <w:szCs w:val="20"/>
      </w:rPr>
      <w:drawing>
        <wp:anchor distT="0" distB="0" distL="114300" distR="114300" simplePos="0" relativeHeight="251659265" behindDoc="1" locked="0" layoutInCell="1" allowOverlap="1" wp14:anchorId="40EBE48D" wp14:editId="4BE22F68">
          <wp:simplePos x="0" y="0"/>
          <wp:positionH relativeFrom="column">
            <wp:posOffset>-640080</wp:posOffset>
          </wp:positionH>
          <wp:positionV relativeFrom="paragraph">
            <wp:posOffset>-679305</wp:posOffset>
          </wp:positionV>
          <wp:extent cx="7764728" cy="989796"/>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PC Grn footer.jpg"/>
                  <pic:cNvPicPr/>
                </pic:nvPicPr>
                <pic:blipFill>
                  <a:blip r:embed="rId1">
                    <a:extLst>
                      <a:ext uri="{28A0092B-C50C-407E-A947-70E740481C1C}">
                        <a14:useLocalDpi xmlns:a14="http://schemas.microsoft.com/office/drawing/2010/main" val="0"/>
                      </a:ext>
                    </a:extLst>
                  </a:blip>
                  <a:stretch>
                    <a:fillRect/>
                  </a:stretch>
                </pic:blipFill>
                <pic:spPr>
                  <a:xfrm>
                    <a:off x="0" y="0"/>
                    <a:ext cx="7764728" cy="98979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76DC" w14:textId="77777777" w:rsidR="00443277" w:rsidRDefault="00443277" w:rsidP="003A62DD">
      <w:r>
        <w:separator/>
      </w:r>
    </w:p>
  </w:footnote>
  <w:footnote w:type="continuationSeparator" w:id="0">
    <w:p w14:paraId="065B9214" w14:textId="77777777" w:rsidR="00443277" w:rsidRDefault="00443277" w:rsidP="003A62DD">
      <w:r>
        <w:continuationSeparator/>
      </w:r>
    </w:p>
  </w:footnote>
  <w:footnote w:type="continuationNotice" w:id="1">
    <w:p w14:paraId="4B5D322B" w14:textId="77777777" w:rsidR="00443277" w:rsidRDefault="00443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5D4E" w14:textId="221A8052" w:rsidR="0019597A" w:rsidRDefault="00194AB8" w:rsidP="00921528">
    <w:pPr>
      <w:pStyle w:val="Header"/>
    </w:pPr>
    <w:r w:rsidRPr="00921528">
      <w:rPr>
        <w:noProof/>
      </w:rPr>
      <w:drawing>
        <wp:anchor distT="0" distB="0" distL="114300" distR="114300" simplePos="0" relativeHeight="251658241" behindDoc="1" locked="0" layoutInCell="1" allowOverlap="1" wp14:anchorId="1E6818A4" wp14:editId="0B66EF62">
          <wp:simplePos x="0" y="0"/>
          <wp:positionH relativeFrom="column">
            <wp:posOffset>-642976</wp:posOffset>
          </wp:positionH>
          <wp:positionV relativeFrom="page">
            <wp:posOffset>0</wp:posOffset>
          </wp:positionV>
          <wp:extent cx="8445257" cy="1268361"/>
          <wp:effectExtent l="0" t="0" r="63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
                    <a:extLst>
                      <a:ext uri="{28A0092B-C50C-407E-A947-70E740481C1C}">
                        <a14:useLocalDpi xmlns:a14="http://schemas.microsoft.com/office/drawing/2010/main" val="0"/>
                      </a:ext>
                    </a:extLst>
                  </a:blip>
                  <a:stretch>
                    <a:fillRect/>
                  </a:stretch>
                </pic:blipFill>
                <pic:spPr>
                  <a:xfrm>
                    <a:off x="0" y="0"/>
                    <a:ext cx="8445257" cy="12683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7E0A81"/>
    <w:multiLevelType w:val="multilevel"/>
    <w:tmpl w:val="39D6312C"/>
    <w:lvl w:ilvl="0">
      <w:start w:val="1"/>
      <w:numFmt w:val="bullet"/>
      <w:lvlText w:val=""/>
      <w:lvlJc w:val="left"/>
      <w:pPr>
        <w:ind w:left="990" w:hanging="360"/>
      </w:pPr>
      <w:rPr>
        <w:rFonts w:ascii="Symbol" w:hAnsi="Symbol" w:hint="default"/>
        <w:b w:val="0"/>
        <w:w w:val="128"/>
        <w:sz w:val="24"/>
      </w:rPr>
    </w:lvl>
    <w:lvl w:ilvl="1">
      <w:start w:val="1"/>
      <w:numFmt w:val="bullet"/>
      <w:lvlText w:val="o"/>
      <w:lvlJc w:val="left"/>
      <w:pPr>
        <w:ind w:left="1710" w:hanging="360"/>
      </w:pPr>
      <w:rPr>
        <w:rFonts w:ascii="Courier New" w:hAnsi="Courier New" w:cs="Courier New"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3" w15:restartNumberingAfterBreak="0">
    <w:nsid w:val="02FA70A8"/>
    <w:multiLevelType w:val="hybridMultilevel"/>
    <w:tmpl w:val="7E1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E868BE"/>
    <w:multiLevelType w:val="hybridMultilevel"/>
    <w:tmpl w:val="0692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710E4"/>
    <w:multiLevelType w:val="hybridMultilevel"/>
    <w:tmpl w:val="772C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50566"/>
    <w:multiLevelType w:val="hybridMultilevel"/>
    <w:tmpl w:val="B4B0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076E"/>
    <w:multiLevelType w:val="hybridMultilevel"/>
    <w:tmpl w:val="56A2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227BC"/>
    <w:multiLevelType w:val="hybridMultilevel"/>
    <w:tmpl w:val="417CB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E6DB2"/>
    <w:multiLevelType w:val="hybridMultilevel"/>
    <w:tmpl w:val="4640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97987"/>
    <w:multiLevelType w:val="hybridMultilevel"/>
    <w:tmpl w:val="7C540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15CF5"/>
    <w:multiLevelType w:val="hybridMultilevel"/>
    <w:tmpl w:val="FA1C9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E5D33"/>
    <w:multiLevelType w:val="hybridMultilevel"/>
    <w:tmpl w:val="6DFA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C150A"/>
    <w:multiLevelType w:val="hybridMultilevel"/>
    <w:tmpl w:val="8BD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815AD"/>
    <w:multiLevelType w:val="hybridMultilevel"/>
    <w:tmpl w:val="238610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19A5985"/>
    <w:multiLevelType w:val="hybridMultilevel"/>
    <w:tmpl w:val="05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F122B"/>
    <w:multiLevelType w:val="hybridMultilevel"/>
    <w:tmpl w:val="4124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E609E"/>
    <w:multiLevelType w:val="hybridMultilevel"/>
    <w:tmpl w:val="9648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5669E"/>
    <w:multiLevelType w:val="hybridMultilevel"/>
    <w:tmpl w:val="F60C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A20FB"/>
    <w:multiLevelType w:val="hybridMultilevel"/>
    <w:tmpl w:val="07BE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7768AA"/>
    <w:multiLevelType w:val="hybridMultilevel"/>
    <w:tmpl w:val="266E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C748C"/>
    <w:multiLevelType w:val="hybridMultilevel"/>
    <w:tmpl w:val="E7BE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C46A3"/>
    <w:multiLevelType w:val="hybridMultilevel"/>
    <w:tmpl w:val="73E48FF8"/>
    <w:styleLink w:val="UrbanBulletedList"/>
    <w:lvl w:ilvl="0" w:tplc="1A360DE8">
      <w:start w:val="1"/>
      <w:numFmt w:val="bullet"/>
      <w:pStyle w:val="Bullet1"/>
      <w:lvlText w:val=""/>
      <w:lvlJc w:val="left"/>
      <w:pPr>
        <w:ind w:left="216" w:hanging="216"/>
      </w:pPr>
      <w:rPr>
        <w:rFonts w:ascii="Symbol" w:hAnsi="Symbol" w:hint="default"/>
        <w:b w:val="0"/>
        <w:i w:val="0"/>
        <w:color w:val="A5A5A5" w:themeColor="accent3"/>
        <w:sz w:val="18"/>
      </w:rPr>
    </w:lvl>
    <w:lvl w:ilvl="1" w:tplc="D9505E58">
      <w:start w:val="1"/>
      <w:numFmt w:val="bullet"/>
      <w:pStyle w:val="Bullet2"/>
      <w:lvlText w:val=""/>
      <w:lvlJc w:val="left"/>
      <w:pPr>
        <w:ind w:left="1926" w:hanging="216"/>
      </w:pPr>
      <w:rPr>
        <w:rFonts w:ascii="Wingdings" w:hAnsi="Wingdings" w:hint="default"/>
        <w:b w:val="0"/>
        <w:i w:val="0"/>
        <w:color w:val="ED7D31" w:themeColor="accent2"/>
        <w:sz w:val="12"/>
      </w:rPr>
    </w:lvl>
    <w:lvl w:ilvl="2" w:tplc="E96C51F2">
      <w:start w:val="1"/>
      <w:numFmt w:val="bullet"/>
      <w:pStyle w:val="Bullet3"/>
      <w:lvlText w:val=""/>
      <w:lvlJc w:val="left"/>
      <w:pPr>
        <w:ind w:left="706" w:hanging="216"/>
      </w:pPr>
      <w:rPr>
        <w:rFonts w:ascii="Symbol" w:hAnsi="Symbol" w:hint="default"/>
        <w:b w:val="0"/>
        <w:i w:val="0"/>
        <w:color w:val="4472C4" w:themeColor="accent1"/>
        <w:sz w:val="16"/>
      </w:rPr>
    </w:lvl>
    <w:lvl w:ilvl="3" w:tplc="3A2AD800">
      <w:start w:val="1"/>
      <w:numFmt w:val="bullet"/>
      <w:lvlText w:val=""/>
      <w:lvlJc w:val="left"/>
      <w:pPr>
        <w:ind w:left="951" w:hanging="216"/>
      </w:pPr>
      <w:rPr>
        <w:rFonts w:ascii="Symbol" w:hAnsi="Symbol" w:hint="default"/>
        <w:b w:val="0"/>
        <w:i w:val="0"/>
        <w:color w:val="4472C4" w:themeColor="accent1"/>
        <w:sz w:val="16"/>
      </w:rPr>
    </w:lvl>
    <w:lvl w:ilvl="4" w:tplc="383A8EA0">
      <w:start w:val="1"/>
      <w:numFmt w:val="bullet"/>
      <w:lvlText w:val=""/>
      <w:lvlJc w:val="left"/>
      <w:pPr>
        <w:ind w:left="1196" w:hanging="216"/>
      </w:pPr>
      <w:rPr>
        <w:rFonts w:ascii="Symbol" w:hAnsi="Symbol" w:hint="default"/>
        <w:color w:val="4472C4" w:themeColor="accent1"/>
        <w:sz w:val="16"/>
      </w:rPr>
    </w:lvl>
    <w:lvl w:ilvl="5" w:tplc="37A87FCC">
      <w:start w:val="1"/>
      <w:numFmt w:val="bullet"/>
      <w:lvlText w:val=""/>
      <w:lvlJc w:val="left"/>
      <w:pPr>
        <w:ind w:left="1441" w:hanging="216"/>
      </w:pPr>
      <w:rPr>
        <w:rFonts w:ascii="Symbol" w:hAnsi="Symbol" w:hint="default"/>
        <w:color w:val="4472C4" w:themeColor="accent1"/>
        <w:sz w:val="16"/>
      </w:rPr>
    </w:lvl>
    <w:lvl w:ilvl="6" w:tplc="11EABB52">
      <w:start w:val="1"/>
      <w:numFmt w:val="bullet"/>
      <w:lvlText w:val=""/>
      <w:lvlJc w:val="left"/>
      <w:pPr>
        <w:ind w:left="1686" w:hanging="216"/>
      </w:pPr>
      <w:rPr>
        <w:rFonts w:ascii="Symbol" w:hAnsi="Symbol" w:hint="default"/>
        <w:color w:val="4472C4" w:themeColor="accent1"/>
        <w:sz w:val="16"/>
      </w:rPr>
    </w:lvl>
    <w:lvl w:ilvl="7" w:tplc="E62E2DB0">
      <w:start w:val="1"/>
      <w:numFmt w:val="bullet"/>
      <w:lvlText w:val=""/>
      <w:lvlJc w:val="left"/>
      <w:pPr>
        <w:ind w:left="1931" w:hanging="216"/>
      </w:pPr>
      <w:rPr>
        <w:rFonts w:ascii="Symbol" w:hAnsi="Symbol" w:hint="default"/>
        <w:color w:val="4472C4" w:themeColor="accent1"/>
        <w:sz w:val="16"/>
      </w:rPr>
    </w:lvl>
    <w:lvl w:ilvl="8" w:tplc="043CC732">
      <w:start w:val="1"/>
      <w:numFmt w:val="bullet"/>
      <w:lvlText w:val=""/>
      <w:lvlJc w:val="left"/>
      <w:pPr>
        <w:ind w:left="2176" w:hanging="216"/>
      </w:pPr>
      <w:rPr>
        <w:rFonts w:ascii="Symbol" w:hAnsi="Symbol" w:hint="default"/>
        <w:color w:val="4472C4" w:themeColor="accent1"/>
        <w:sz w:val="16"/>
      </w:rPr>
    </w:lvl>
  </w:abstractNum>
  <w:abstractNum w:abstractNumId="25" w15:restartNumberingAfterBreak="0">
    <w:nsid w:val="406518B2"/>
    <w:multiLevelType w:val="hybridMultilevel"/>
    <w:tmpl w:val="CFE4F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46A48"/>
    <w:multiLevelType w:val="hybridMultilevel"/>
    <w:tmpl w:val="2B9A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E42E7"/>
    <w:multiLevelType w:val="hybridMultilevel"/>
    <w:tmpl w:val="6FF0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72884"/>
    <w:multiLevelType w:val="hybridMultilevel"/>
    <w:tmpl w:val="EE5E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83713B"/>
    <w:multiLevelType w:val="hybridMultilevel"/>
    <w:tmpl w:val="7090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2090E"/>
    <w:multiLevelType w:val="hybridMultilevel"/>
    <w:tmpl w:val="A96AC142"/>
    <w:lvl w:ilvl="0" w:tplc="04090001">
      <w:start w:val="1"/>
      <w:numFmt w:val="bullet"/>
      <w:lvlText w:val=""/>
      <w:lvlJc w:val="left"/>
      <w:pPr>
        <w:ind w:left="1580" w:hanging="360"/>
      </w:pPr>
      <w:rPr>
        <w:rFonts w:ascii="Symbol" w:hAnsi="Symbol" w:hint="default"/>
        <w:w w:val="128"/>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4" w15:restartNumberingAfterBreak="0">
    <w:nsid w:val="5B8D7EA1"/>
    <w:multiLevelType w:val="hybridMultilevel"/>
    <w:tmpl w:val="8D1E1E96"/>
    <w:lvl w:ilvl="0" w:tplc="04090001">
      <w:start w:val="1"/>
      <w:numFmt w:val="bullet"/>
      <w:lvlText w:val=""/>
      <w:lvlJc w:val="left"/>
      <w:pPr>
        <w:ind w:left="720" w:hanging="360"/>
      </w:pPr>
      <w:rPr>
        <w:rFonts w:ascii="Symbol" w:hAnsi="Symbol" w:hint="default"/>
      </w:rPr>
    </w:lvl>
    <w:lvl w:ilvl="1" w:tplc="E5DCE34A">
      <w:start w:val="1"/>
      <w:numFmt w:val="bullet"/>
      <w:pStyle w:val="ListBullet2"/>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A3EC8"/>
    <w:multiLevelType w:val="hybridMultilevel"/>
    <w:tmpl w:val="711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A60CE"/>
    <w:multiLevelType w:val="hybridMultilevel"/>
    <w:tmpl w:val="F340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709F1"/>
    <w:multiLevelType w:val="hybridMultilevel"/>
    <w:tmpl w:val="02D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045A0"/>
    <w:multiLevelType w:val="hybridMultilevel"/>
    <w:tmpl w:val="A6BE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C5117"/>
    <w:multiLevelType w:val="multilevel"/>
    <w:tmpl w:val="287C870A"/>
    <w:lvl w:ilvl="0">
      <w:start w:val="1"/>
      <w:numFmt w:val="bullet"/>
      <w:lvlText w:val=""/>
      <w:lvlJc w:val="left"/>
      <w:pPr>
        <w:ind w:left="990" w:hanging="360"/>
      </w:pPr>
      <w:rPr>
        <w:rFonts w:ascii="Symbol" w:hAnsi="Symbol" w:hint="default"/>
        <w:b w:val="0"/>
        <w:w w:val="128"/>
        <w:sz w:val="24"/>
      </w:rPr>
    </w:lvl>
    <w:lvl w:ilvl="1">
      <w:start w:val="1"/>
      <w:numFmt w:val="bullet"/>
      <w:lvlText w:val="o"/>
      <w:lvlJc w:val="left"/>
      <w:pPr>
        <w:ind w:left="1710" w:hanging="360"/>
      </w:pPr>
      <w:rPr>
        <w:rFonts w:ascii="Courier New" w:hAnsi="Courier New" w:cs="Courier New"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41"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DD290B"/>
    <w:multiLevelType w:val="hybridMultilevel"/>
    <w:tmpl w:val="3612C2F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3"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5F78DA"/>
    <w:multiLevelType w:val="hybridMultilevel"/>
    <w:tmpl w:val="ED600064"/>
    <w:lvl w:ilvl="0" w:tplc="35DCA654">
      <w:start w:val="1"/>
      <w:numFmt w:val="bullet"/>
      <w:lvlText w:val=""/>
      <w:lvlJc w:val="left"/>
      <w:pPr>
        <w:ind w:left="859" w:hanging="360"/>
      </w:pPr>
      <w:rPr>
        <w:rFonts w:ascii="Symbol" w:hAnsi="Symbol" w:hint="default"/>
        <w:w w:val="128"/>
        <w:sz w:val="24"/>
        <w:szCs w:val="24"/>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5" w15:restartNumberingAfterBreak="0">
    <w:nsid w:val="79F46469"/>
    <w:multiLevelType w:val="hybridMultilevel"/>
    <w:tmpl w:val="C01C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099171">
    <w:abstractNumId w:val="24"/>
  </w:num>
  <w:num w:numId="2" w16cid:durableId="1167674316">
    <w:abstractNumId w:val="34"/>
  </w:num>
  <w:num w:numId="3" w16cid:durableId="1188300475">
    <w:abstractNumId w:val="15"/>
  </w:num>
  <w:num w:numId="4" w16cid:durableId="361782818">
    <w:abstractNumId w:val="29"/>
  </w:num>
  <w:num w:numId="5" w16cid:durableId="1322807604">
    <w:abstractNumId w:val="37"/>
  </w:num>
  <w:num w:numId="6" w16cid:durableId="1629818462">
    <w:abstractNumId w:val="4"/>
  </w:num>
  <w:num w:numId="7" w16cid:durableId="17587027">
    <w:abstractNumId w:val="14"/>
  </w:num>
  <w:num w:numId="8" w16cid:durableId="1278759173">
    <w:abstractNumId w:val="26"/>
  </w:num>
  <w:num w:numId="9" w16cid:durableId="370351184">
    <w:abstractNumId w:val="30"/>
  </w:num>
  <w:num w:numId="10" w16cid:durableId="277686968">
    <w:abstractNumId w:val="36"/>
  </w:num>
  <w:num w:numId="11" w16cid:durableId="630328086">
    <w:abstractNumId w:val="39"/>
  </w:num>
  <w:num w:numId="12" w16cid:durableId="2089496606">
    <w:abstractNumId w:val="41"/>
  </w:num>
  <w:num w:numId="13" w16cid:durableId="659164702">
    <w:abstractNumId w:val="17"/>
  </w:num>
  <w:num w:numId="14" w16cid:durableId="361594004">
    <w:abstractNumId w:val="28"/>
  </w:num>
  <w:num w:numId="15" w16cid:durableId="110170859">
    <w:abstractNumId w:val="27"/>
  </w:num>
  <w:num w:numId="16" w16cid:durableId="2063556864">
    <w:abstractNumId w:val="18"/>
  </w:num>
  <w:num w:numId="17" w16cid:durableId="1307929959">
    <w:abstractNumId w:val="43"/>
  </w:num>
  <w:num w:numId="18" w16cid:durableId="890308829">
    <w:abstractNumId w:val="5"/>
  </w:num>
  <w:num w:numId="19" w16cid:durableId="855001645">
    <w:abstractNumId w:val="31"/>
  </w:num>
  <w:num w:numId="20" w16cid:durableId="258366614">
    <w:abstractNumId w:val="16"/>
  </w:num>
  <w:num w:numId="21" w16cid:durableId="1195582300">
    <w:abstractNumId w:val="20"/>
  </w:num>
  <w:num w:numId="22" w16cid:durableId="1993295054">
    <w:abstractNumId w:val="9"/>
  </w:num>
  <w:num w:numId="23" w16cid:durableId="1683050675">
    <w:abstractNumId w:val="38"/>
  </w:num>
  <w:num w:numId="24" w16cid:durableId="1215312339">
    <w:abstractNumId w:val="8"/>
  </w:num>
  <w:num w:numId="25" w16cid:durableId="374887230">
    <w:abstractNumId w:val="22"/>
  </w:num>
  <w:num w:numId="26" w16cid:durableId="1152715690">
    <w:abstractNumId w:val="45"/>
  </w:num>
  <w:num w:numId="27" w16cid:durableId="1600945880">
    <w:abstractNumId w:val="10"/>
  </w:num>
  <w:num w:numId="28" w16cid:durableId="554895295">
    <w:abstractNumId w:val="7"/>
  </w:num>
  <w:num w:numId="29" w16cid:durableId="1612930491">
    <w:abstractNumId w:val="23"/>
  </w:num>
  <w:num w:numId="30" w16cid:durableId="55132318">
    <w:abstractNumId w:val="32"/>
  </w:num>
  <w:num w:numId="31" w16cid:durableId="324016457">
    <w:abstractNumId w:val="35"/>
  </w:num>
  <w:num w:numId="32" w16cid:durableId="920060639">
    <w:abstractNumId w:val="3"/>
  </w:num>
  <w:num w:numId="33" w16cid:durableId="1021319609">
    <w:abstractNumId w:val="13"/>
  </w:num>
  <w:num w:numId="34" w16cid:durableId="796723985">
    <w:abstractNumId w:val="21"/>
  </w:num>
  <w:num w:numId="35" w16cid:durableId="1760757238">
    <w:abstractNumId w:val="6"/>
  </w:num>
  <w:num w:numId="36" w16cid:durableId="34938146">
    <w:abstractNumId w:val="12"/>
  </w:num>
  <w:num w:numId="37" w16cid:durableId="1325549264">
    <w:abstractNumId w:val="11"/>
  </w:num>
  <w:num w:numId="38" w16cid:durableId="855926713">
    <w:abstractNumId w:val="19"/>
  </w:num>
  <w:num w:numId="39" w16cid:durableId="226496074">
    <w:abstractNumId w:val="42"/>
  </w:num>
  <w:num w:numId="40" w16cid:durableId="146095643">
    <w:abstractNumId w:val="25"/>
  </w:num>
  <w:num w:numId="41" w16cid:durableId="2114202319">
    <w:abstractNumId w:val="1"/>
  </w:num>
  <w:num w:numId="42" w16cid:durableId="915359380">
    <w:abstractNumId w:val="0"/>
  </w:num>
  <w:num w:numId="43" w16cid:durableId="1581400755">
    <w:abstractNumId w:val="44"/>
  </w:num>
  <w:num w:numId="44" w16cid:durableId="352004003">
    <w:abstractNumId w:val="33"/>
  </w:num>
  <w:num w:numId="45" w16cid:durableId="1569264304">
    <w:abstractNumId w:val="40"/>
  </w:num>
  <w:num w:numId="46" w16cid:durableId="1007173417">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DD"/>
    <w:rsid w:val="0000046E"/>
    <w:rsid w:val="00000F97"/>
    <w:rsid w:val="00000FC5"/>
    <w:rsid w:val="000012FD"/>
    <w:rsid w:val="00001BE8"/>
    <w:rsid w:val="00001D7E"/>
    <w:rsid w:val="0000201E"/>
    <w:rsid w:val="00002DA0"/>
    <w:rsid w:val="00005E70"/>
    <w:rsid w:val="0000665F"/>
    <w:rsid w:val="000067B0"/>
    <w:rsid w:val="00006D2E"/>
    <w:rsid w:val="00006EF8"/>
    <w:rsid w:val="00006F0F"/>
    <w:rsid w:val="00007413"/>
    <w:rsid w:val="00007646"/>
    <w:rsid w:val="000077CB"/>
    <w:rsid w:val="000077D9"/>
    <w:rsid w:val="00007853"/>
    <w:rsid w:val="00007B5B"/>
    <w:rsid w:val="00007D88"/>
    <w:rsid w:val="000101B2"/>
    <w:rsid w:val="00010ADE"/>
    <w:rsid w:val="0001193D"/>
    <w:rsid w:val="00011F0F"/>
    <w:rsid w:val="00011F46"/>
    <w:rsid w:val="0001243D"/>
    <w:rsid w:val="00012D2A"/>
    <w:rsid w:val="00013650"/>
    <w:rsid w:val="00013907"/>
    <w:rsid w:val="000139A1"/>
    <w:rsid w:val="00013A7C"/>
    <w:rsid w:val="000144CE"/>
    <w:rsid w:val="00014615"/>
    <w:rsid w:val="00014678"/>
    <w:rsid w:val="00014D7C"/>
    <w:rsid w:val="00014E6F"/>
    <w:rsid w:val="00014FB6"/>
    <w:rsid w:val="000150E6"/>
    <w:rsid w:val="0001600F"/>
    <w:rsid w:val="0001688B"/>
    <w:rsid w:val="0001693F"/>
    <w:rsid w:val="0001792C"/>
    <w:rsid w:val="00017C71"/>
    <w:rsid w:val="000205EF"/>
    <w:rsid w:val="0002066E"/>
    <w:rsid w:val="00020CF3"/>
    <w:rsid w:val="000218A0"/>
    <w:rsid w:val="00021C95"/>
    <w:rsid w:val="000224E2"/>
    <w:rsid w:val="0002270B"/>
    <w:rsid w:val="00022AC2"/>
    <w:rsid w:val="00023172"/>
    <w:rsid w:val="000232AA"/>
    <w:rsid w:val="00023C59"/>
    <w:rsid w:val="00024108"/>
    <w:rsid w:val="00024CFA"/>
    <w:rsid w:val="0002521A"/>
    <w:rsid w:val="00025494"/>
    <w:rsid w:val="000256E7"/>
    <w:rsid w:val="000259F9"/>
    <w:rsid w:val="00026AB8"/>
    <w:rsid w:val="00026DA3"/>
    <w:rsid w:val="00027596"/>
    <w:rsid w:val="000277CC"/>
    <w:rsid w:val="00027AF2"/>
    <w:rsid w:val="00027B82"/>
    <w:rsid w:val="000304D6"/>
    <w:rsid w:val="000305DD"/>
    <w:rsid w:val="00030AB1"/>
    <w:rsid w:val="00030CE0"/>
    <w:rsid w:val="00031172"/>
    <w:rsid w:val="00031A70"/>
    <w:rsid w:val="00031C51"/>
    <w:rsid w:val="00031CFD"/>
    <w:rsid w:val="00031D7D"/>
    <w:rsid w:val="000324FB"/>
    <w:rsid w:val="0003342B"/>
    <w:rsid w:val="000338EC"/>
    <w:rsid w:val="00033E04"/>
    <w:rsid w:val="00034072"/>
    <w:rsid w:val="000347D9"/>
    <w:rsid w:val="000348CE"/>
    <w:rsid w:val="00034AD9"/>
    <w:rsid w:val="00034E34"/>
    <w:rsid w:val="00034F92"/>
    <w:rsid w:val="0003542F"/>
    <w:rsid w:val="0003597F"/>
    <w:rsid w:val="00035B16"/>
    <w:rsid w:val="000368D2"/>
    <w:rsid w:val="0003721A"/>
    <w:rsid w:val="000374ED"/>
    <w:rsid w:val="00037820"/>
    <w:rsid w:val="00037EAF"/>
    <w:rsid w:val="00040160"/>
    <w:rsid w:val="00040612"/>
    <w:rsid w:val="00040782"/>
    <w:rsid w:val="00040C9F"/>
    <w:rsid w:val="00040E63"/>
    <w:rsid w:val="00041484"/>
    <w:rsid w:val="0004166B"/>
    <w:rsid w:val="0004187D"/>
    <w:rsid w:val="00041B57"/>
    <w:rsid w:val="0004225E"/>
    <w:rsid w:val="000428F3"/>
    <w:rsid w:val="0004294F"/>
    <w:rsid w:val="00042EF1"/>
    <w:rsid w:val="00043243"/>
    <w:rsid w:val="00043704"/>
    <w:rsid w:val="0004383D"/>
    <w:rsid w:val="00043F17"/>
    <w:rsid w:val="000447C4"/>
    <w:rsid w:val="000449C2"/>
    <w:rsid w:val="00044A96"/>
    <w:rsid w:val="00044BCA"/>
    <w:rsid w:val="00044E0C"/>
    <w:rsid w:val="00044FF3"/>
    <w:rsid w:val="00045174"/>
    <w:rsid w:val="00045842"/>
    <w:rsid w:val="0004598C"/>
    <w:rsid w:val="00045A6A"/>
    <w:rsid w:val="00046CE0"/>
    <w:rsid w:val="00046E2C"/>
    <w:rsid w:val="00047515"/>
    <w:rsid w:val="00047904"/>
    <w:rsid w:val="00047F71"/>
    <w:rsid w:val="00050187"/>
    <w:rsid w:val="000501BA"/>
    <w:rsid w:val="000503EF"/>
    <w:rsid w:val="00050B2C"/>
    <w:rsid w:val="00050BC8"/>
    <w:rsid w:val="00051385"/>
    <w:rsid w:val="000513C7"/>
    <w:rsid w:val="00051701"/>
    <w:rsid w:val="00052453"/>
    <w:rsid w:val="00052774"/>
    <w:rsid w:val="00053A52"/>
    <w:rsid w:val="00054067"/>
    <w:rsid w:val="00054216"/>
    <w:rsid w:val="000547A3"/>
    <w:rsid w:val="00054835"/>
    <w:rsid w:val="000548BE"/>
    <w:rsid w:val="0005498A"/>
    <w:rsid w:val="00054DD5"/>
    <w:rsid w:val="00055378"/>
    <w:rsid w:val="00055751"/>
    <w:rsid w:val="00055A4B"/>
    <w:rsid w:val="0005642E"/>
    <w:rsid w:val="00056AA3"/>
    <w:rsid w:val="00056FA0"/>
    <w:rsid w:val="000575C1"/>
    <w:rsid w:val="0006023F"/>
    <w:rsid w:val="00060DC8"/>
    <w:rsid w:val="00060E0F"/>
    <w:rsid w:val="00061250"/>
    <w:rsid w:val="000612E2"/>
    <w:rsid w:val="0006174A"/>
    <w:rsid w:val="0006194D"/>
    <w:rsid w:val="00061D8C"/>
    <w:rsid w:val="0006205E"/>
    <w:rsid w:val="000625C7"/>
    <w:rsid w:val="00063067"/>
    <w:rsid w:val="00063130"/>
    <w:rsid w:val="0006361F"/>
    <w:rsid w:val="00063D7E"/>
    <w:rsid w:val="00064137"/>
    <w:rsid w:val="00064411"/>
    <w:rsid w:val="000645B0"/>
    <w:rsid w:val="00064BA8"/>
    <w:rsid w:val="00065AE3"/>
    <w:rsid w:val="00065F1D"/>
    <w:rsid w:val="00065F1E"/>
    <w:rsid w:val="000660E5"/>
    <w:rsid w:val="000662E1"/>
    <w:rsid w:val="00066374"/>
    <w:rsid w:val="000665FF"/>
    <w:rsid w:val="00066661"/>
    <w:rsid w:val="00066842"/>
    <w:rsid w:val="00066B7A"/>
    <w:rsid w:val="00066BFE"/>
    <w:rsid w:val="00066C3D"/>
    <w:rsid w:val="00066DE4"/>
    <w:rsid w:val="000672EE"/>
    <w:rsid w:val="00067494"/>
    <w:rsid w:val="0006762A"/>
    <w:rsid w:val="000676C1"/>
    <w:rsid w:val="00067EBC"/>
    <w:rsid w:val="00070C6E"/>
    <w:rsid w:val="00071186"/>
    <w:rsid w:val="00071567"/>
    <w:rsid w:val="0007181A"/>
    <w:rsid w:val="0007195A"/>
    <w:rsid w:val="00071C41"/>
    <w:rsid w:val="00071CE7"/>
    <w:rsid w:val="00071D57"/>
    <w:rsid w:val="0007205F"/>
    <w:rsid w:val="00072590"/>
    <w:rsid w:val="000730CC"/>
    <w:rsid w:val="000730FA"/>
    <w:rsid w:val="00073224"/>
    <w:rsid w:val="00073A86"/>
    <w:rsid w:val="0007434F"/>
    <w:rsid w:val="0007473F"/>
    <w:rsid w:val="00074941"/>
    <w:rsid w:val="00074FAA"/>
    <w:rsid w:val="000751CF"/>
    <w:rsid w:val="0007568A"/>
    <w:rsid w:val="00075725"/>
    <w:rsid w:val="00075D52"/>
    <w:rsid w:val="000768C6"/>
    <w:rsid w:val="000770CB"/>
    <w:rsid w:val="000770F8"/>
    <w:rsid w:val="000774A0"/>
    <w:rsid w:val="00077F08"/>
    <w:rsid w:val="00080691"/>
    <w:rsid w:val="00080CC7"/>
    <w:rsid w:val="000810AD"/>
    <w:rsid w:val="0008123C"/>
    <w:rsid w:val="00081283"/>
    <w:rsid w:val="00081440"/>
    <w:rsid w:val="00081523"/>
    <w:rsid w:val="00081A28"/>
    <w:rsid w:val="00081C66"/>
    <w:rsid w:val="00081F79"/>
    <w:rsid w:val="00082D79"/>
    <w:rsid w:val="00082E23"/>
    <w:rsid w:val="00083F13"/>
    <w:rsid w:val="000843D3"/>
    <w:rsid w:val="000852FD"/>
    <w:rsid w:val="0008552E"/>
    <w:rsid w:val="00085BCB"/>
    <w:rsid w:val="00086197"/>
    <w:rsid w:val="0008621C"/>
    <w:rsid w:val="0008630C"/>
    <w:rsid w:val="00086749"/>
    <w:rsid w:val="00087751"/>
    <w:rsid w:val="00087982"/>
    <w:rsid w:val="00087B70"/>
    <w:rsid w:val="00087DEC"/>
    <w:rsid w:val="000900CC"/>
    <w:rsid w:val="00090128"/>
    <w:rsid w:val="000901B5"/>
    <w:rsid w:val="000902D9"/>
    <w:rsid w:val="000908A8"/>
    <w:rsid w:val="00091E9C"/>
    <w:rsid w:val="00092296"/>
    <w:rsid w:val="00092686"/>
    <w:rsid w:val="00092807"/>
    <w:rsid w:val="0009288D"/>
    <w:rsid w:val="00092936"/>
    <w:rsid w:val="00092FA3"/>
    <w:rsid w:val="00093360"/>
    <w:rsid w:val="000934A4"/>
    <w:rsid w:val="000934C1"/>
    <w:rsid w:val="00093B3A"/>
    <w:rsid w:val="00093ED3"/>
    <w:rsid w:val="000943F9"/>
    <w:rsid w:val="00094A44"/>
    <w:rsid w:val="00094EDF"/>
    <w:rsid w:val="00095434"/>
    <w:rsid w:val="0009589A"/>
    <w:rsid w:val="000960C9"/>
    <w:rsid w:val="00096BF0"/>
    <w:rsid w:val="00096CFF"/>
    <w:rsid w:val="00096DC6"/>
    <w:rsid w:val="00096E2A"/>
    <w:rsid w:val="00096EDB"/>
    <w:rsid w:val="000975F6"/>
    <w:rsid w:val="00097B8C"/>
    <w:rsid w:val="00097BAF"/>
    <w:rsid w:val="00097E67"/>
    <w:rsid w:val="000A01DE"/>
    <w:rsid w:val="000A097B"/>
    <w:rsid w:val="000A0FDF"/>
    <w:rsid w:val="000A162E"/>
    <w:rsid w:val="000A1E57"/>
    <w:rsid w:val="000A2200"/>
    <w:rsid w:val="000A25B8"/>
    <w:rsid w:val="000A289C"/>
    <w:rsid w:val="000A2D01"/>
    <w:rsid w:val="000A32BD"/>
    <w:rsid w:val="000A401F"/>
    <w:rsid w:val="000A4333"/>
    <w:rsid w:val="000A446B"/>
    <w:rsid w:val="000A44D2"/>
    <w:rsid w:val="000A4561"/>
    <w:rsid w:val="000A46FC"/>
    <w:rsid w:val="000A471A"/>
    <w:rsid w:val="000A4BCB"/>
    <w:rsid w:val="000A507C"/>
    <w:rsid w:val="000A546C"/>
    <w:rsid w:val="000A5C7F"/>
    <w:rsid w:val="000A5E23"/>
    <w:rsid w:val="000A62BD"/>
    <w:rsid w:val="000A62E5"/>
    <w:rsid w:val="000A63C5"/>
    <w:rsid w:val="000A6975"/>
    <w:rsid w:val="000A69E2"/>
    <w:rsid w:val="000A6B66"/>
    <w:rsid w:val="000A6E1E"/>
    <w:rsid w:val="000A7563"/>
    <w:rsid w:val="000A7DD5"/>
    <w:rsid w:val="000B0DED"/>
    <w:rsid w:val="000B0F9F"/>
    <w:rsid w:val="000B1018"/>
    <w:rsid w:val="000B17C7"/>
    <w:rsid w:val="000B1954"/>
    <w:rsid w:val="000B1AA9"/>
    <w:rsid w:val="000B1DC9"/>
    <w:rsid w:val="000B1F6C"/>
    <w:rsid w:val="000B280A"/>
    <w:rsid w:val="000B2DDB"/>
    <w:rsid w:val="000B30E0"/>
    <w:rsid w:val="000B318B"/>
    <w:rsid w:val="000B373F"/>
    <w:rsid w:val="000B3857"/>
    <w:rsid w:val="000B478A"/>
    <w:rsid w:val="000B4A4D"/>
    <w:rsid w:val="000B52EC"/>
    <w:rsid w:val="000B54C4"/>
    <w:rsid w:val="000B5A29"/>
    <w:rsid w:val="000B5D4C"/>
    <w:rsid w:val="000B6A2B"/>
    <w:rsid w:val="000B6CA4"/>
    <w:rsid w:val="000B7071"/>
    <w:rsid w:val="000B73EE"/>
    <w:rsid w:val="000B7CF1"/>
    <w:rsid w:val="000B7FDC"/>
    <w:rsid w:val="000C0098"/>
    <w:rsid w:val="000C0500"/>
    <w:rsid w:val="000C0756"/>
    <w:rsid w:val="000C0D31"/>
    <w:rsid w:val="000C169C"/>
    <w:rsid w:val="000C1788"/>
    <w:rsid w:val="000C18F8"/>
    <w:rsid w:val="000C1C11"/>
    <w:rsid w:val="000C29B8"/>
    <w:rsid w:val="000C36F4"/>
    <w:rsid w:val="000C3EDA"/>
    <w:rsid w:val="000C4746"/>
    <w:rsid w:val="000C4B42"/>
    <w:rsid w:val="000C530C"/>
    <w:rsid w:val="000C53E1"/>
    <w:rsid w:val="000C566F"/>
    <w:rsid w:val="000C5AF7"/>
    <w:rsid w:val="000C5E76"/>
    <w:rsid w:val="000C60C2"/>
    <w:rsid w:val="000C6C7D"/>
    <w:rsid w:val="000C7171"/>
    <w:rsid w:val="000C7352"/>
    <w:rsid w:val="000C7543"/>
    <w:rsid w:val="000C7718"/>
    <w:rsid w:val="000D0116"/>
    <w:rsid w:val="000D03F3"/>
    <w:rsid w:val="000D0E93"/>
    <w:rsid w:val="000D19D0"/>
    <w:rsid w:val="000D26EC"/>
    <w:rsid w:val="000D2883"/>
    <w:rsid w:val="000D2B7B"/>
    <w:rsid w:val="000D3470"/>
    <w:rsid w:val="000D393E"/>
    <w:rsid w:val="000D3A0E"/>
    <w:rsid w:val="000D408E"/>
    <w:rsid w:val="000D4850"/>
    <w:rsid w:val="000D490F"/>
    <w:rsid w:val="000D4A00"/>
    <w:rsid w:val="000D5158"/>
    <w:rsid w:val="000D5552"/>
    <w:rsid w:val="000D564F"/>
    <w:rsid w:val="000D5949"/>
    <w:rsid w:val="000D5A34"/>
    <w:rsid w:val="000D63F4"/>
    <w:rsid w:val="000D6C79"/>
    <w:rsid w:val="000D6EB5"/>
    <w:rsid w:val="000D7860"/>
    <w:rsid w:val="000D7BF8"/>
    <w:rsid w:val="000D7FD9"/>
    <w:rsid w:val="000E0566"/>
    <w:rsid w:val="000E092F"/>
    <w:rsid w:val="000E0C56"/>
    <w:rsid w:val="000E121C"/>
    <w:rsid w:val="000E12D5"/>
    <w:rsid w:val="000E20C5"/>
    <w:rsid w:val="000E23A3"/>
    <w:rsid w:val="000E2825"/>
    <w:rsid w:val="000E28E3"/>
    <w:rsid w:val="000E2D1D"/>
    <w:rsid w:val="000E2D34"/>
    <w:rsid w:val="000E36D1"/>
    <w:rsid w:val="000E446C"/>
    <w:rsid w:val="000E4876"/>
    <w:rsid w:val="000E48EB"/>
    <w:rsid w:val="000E4EC1"/>
    <w:rsid w:val="000E522C"/>
    <w:rsid w:val="000E54AE"/>
    <w:rsid w:val="000E5843"/>
    <w:rsid w:val="000E5E15"/>
    <w:rsid w:val="000E6051"/>
    <w:rsid w:val="000F0018"/>
    <w:rsid w:val="000F0569"/>
    <w:rsid w:val="000F0715"/>
    <w:rsid w:val="000F08E1"/>
    <w:rsid w:val="000F0CE4"/>
    <w:rsid w:val="000F0FE5"/>
    <w:rsid w:val="000F1034"/>
    <w:rsid w:val="000F1094"/>
    <w:rsid w:val="000F1268"/>
    <w:rsid w:val="000F1973"/>
    <w:rsid w:val="000F1C4E"/>
    <w:rsid w:val="000F23D1"/>
    <w:rsid w:val="000F2819"/>
    <w:rsid w:val="000F296D"/>
    <w:rsid w:val="000F2CFA"/>
    <w:rsid w:val="000F2E1F"/>
    <w:rsid w:val="000F321E"/>
    <w:rsid w:val="000F38DE"/>
    <w:rsid w:val="000F3E69"/>
    <w:rsid w:val="000F4236"/>
    <w:rsid w:val="000F428A"/>
    <w:rsid w:val="000F4CE5"/>
    <w:rsid w:val="000F4CFC"/>
    <w:rsid w:val="000F4DAB"/>
    <w:rsid w:val="000F4EC8"/>
    <w:rsid w:val="000F5104"/>
    <w:rsid w:val="000F51CB"/>
    <w:rsid w:val="000F5229"/>
    <w:rsid w:val="000F522A"/>
    <w:rsid w:val="000F5268"/>
    <w:rsid w:val="000F597B"/>
    <w:rsid w:val="000F5EFE"/>
    <w:rsid w:val="000F6474"/>
    <w:rsid w:val="000F6844"/>
    <w:rsid w:val="000F6DC5"/>
    <w:rsid w:val="000F704B"/>
    <w:rsid w:val="00100410"/>
    <w:rsid w:val="00100B7A"/>
    <w:rsid w:val="00100BB2"/>
    <w:rsid w:val="0010131A"/>
    <w:rsid w:val="0010143D"/>
    <w:rsid w:val="00101542"/>
    <w:rsid w:val="0010185B"/>
    <w:rsid w:val="00101A2D"/>
    <w:rsid w:val="00101DF7"/>
    <w:rsid w:val="00101F34"/>
    <w:rsid w:val="00102A89"/>
    <w:rsid w:val="0010361B"/>
    <w:rsid w:val="0010433D"/>
    <w:rsid w:val="00104FBB"/>
    <w:rsid w:val="0010509F"/>
    <w:rsid w:val="0010531F"/>
    <w:rsid w:val="0010553C"/>
    <w:rsid w:val="001056D4"/>
    <w:rsid w:val="0010573E"/>
    <w:rsid w:val="00105841"/>
    <w:rsid w:val="001058C4"/>
    <w:rsid w:val="001059D6"/>
    <w:rsid w:val="00105AD6"/>
    <w:rsid w:val="00105EB0"/>
    <w:rsid w:val="00106437"/>
    <w:rsid w:val="001067B5"/>
    <w:rsid w:val="0010692C"/>
    <w:rsid w:val="00106A86"/>
    <w:rsid w:val="00106D47"/>
    <w:rsid w:val="001074D8"/>
    <w:rsid w:val="00107B86"/>
    <w:rsid w:val="00107CCD"/>
    <w:rsid w:val="00107F40"/>
    <w:rsid w:val="001104A5"/>
    <w:rsid w:val="001106E9"/>
    <w:rsid w:val="00110AFC"/>
    <w:rsid w:val="00110CB2"/>
    <w:rsid w:val="00111CAA"/>
    <w:rsid w:val="00111D3B"/>
    <w:rsid w:val="001124F1"/>
    <w:rsid w:val="00112AD7"/>
    <w:rsid w:val="00112D76"/>
    <w:rsid w:val="00112EC4"/>
    <w:rsid w:val="001136A9"/>
    <w:rsid w:val="0011464B"/>
    <w:rsid w:val="00114C1E"/>
    <w:rsid w:val="001155DC"/>
    <w:rsid w:val="0011565E"/>
    <w:rsid w:val="00115E88"/>
    <w:rsid w:val="00116C8F"/>
    <w:rsid w:val="00116DEA"/>
    <w:rsid w:val="001172E2"/>
    <w:rsid w:val="00117337"/>
    <w:rsid w:val="00117588"/>
    <w:rsid w:val="00117BB5"/>
    <w:rsid w:val="001202BF"/>
    <w:rsid w:val="0012087D"/>
    <w:rsid w:val="00120894"/>
    <w:rsid w:val="00120994"/>
    <w:rsid w:val="00120D73"/>
    <w:rsid w:val="0012112A"/>
    <w:rsid w:val="00122174"/>
    <w:rsid w:val="001221FE"/>
    <w:rsid w:val="001226C4"/>
    <w:rsid w:val="001226F6"/>
    <w:rsid w:val="0012281F"/>
    <w:rsid w:val="0012286B"/>
    <w:rsid w:val="00122D95"/>
    <w:rsid w:val="001238BF"/>
    <w:rsid w:val="001239D2"/>
    <w:rsid w:val="00123C3D"/>
    <w:rsid w:val="00124064"/>
    <w:rsid w:val="00124347"/>
    <w:rsid w:val="001247B0"/>
    <w:rsid w:val="001249E8"/>
    <w:rsid w:val="001254FF"/>
    <w:rsid w:val="001257D1"/>
    <w:rsid w:val="001257DF"/>
    <w:rsid w:val="00125B39"/>
    <w:rsid w:val="0012670A"/>
    <w:rsid w:val="00126807"/>
    <w:rsid w:val="001269A9"/>
    <w:rsid w:val="00127301"/>
    <w:rsid w:val="001274CA"/>
    <w:rsid w:val="00127E55"/>
    <w:rsid w:val="00130DEF"/>
    <w:rsid w:val="00131530"/>
    <w:rsid w:val="0013180A"/>
    <w:rsid w:val="0013250C"/>
    <w:rsid w:val="00132527"/>
    <w:rsid w:val="0013252E"/>
    <w:rsid w:val="00132560"/>
    <w:rsid w:val="00132905"/>
    <w:rsid w:val="0013336D"/>
    <w:rsid w:val="001333FA"/>
    <w:rsid w:val="00133A16"/>
    <w:rsid w:val="00133A6E"/>
    <w:rsid w:val="00133B65"/>
    <w:rsid w:val="00133B89"/>
    <w:rsid w:val="00133F58"/>
    <w:rsid w:val="0013407C"/>
    <w:rsid w:val="00134157"/>
    <w:rsid w:val="0013467F"/>
    <w:rsid w:val="0013546E"/>
    <w:rsid w:val="00135E12"/>
    <w:rsid w:val="00135E18"/>
    <w:rsid w:val="00135E6F"/>
    <w:rsid w:val="00136A09"/>
    <w:rsid w:val="00136D55"/>
    <w:rsid w:val="00137C03"/>
    <w:rsid w:val="00137F03"/>
    <w:rsid w:val="0014011F"/>
    <w:rsid w:val="001401A7"/>
    <w:rsid w:val="001401BC"/>
    <w:rsid w:val="001402A9"/>
    <w:rsid w:val="0014200E"/>
    <w:rsid w:val="001424FF"/>
    <w:rsid w:val="00143016"/>
    <w:rsid w:val="001434D4"/>
    <w:rsid w:val="001435F0"/>
    <w:rsid w:val="001437F1"/>
    <w:rsid w:val="00143DE7"/>
    <w:rsid w:val="001440B0"/>
    <w:rsid w:val="00144678"/>
    <w:rsid w:val="00145101"/>
    <w:rsid w:val="001452BF"/>
    <w:rsid w:val="00145774"/>
    <w:rsid w:val="001460BE"/>
    <w:rsid w:val="00146970"/>
    <w:rsid w:val="0014710B"/>
    <w:rsid w:val="0014711F"/>
    <w:rsid w:val="0014721B"/>
    <w:rsid w:val="00147589"/>
    <w:rsid w:val="001477C2"/>
    <w:rsid w:val="00147A24"/>
    <w:rsid w:val="00147AAB"/>
    <w:rsid w:val="001500AE"/>
    <w:rsid w:val="0015039D"/>
    <w:rsid w:val="001503F0"/>
    <w:rsid w:val="00150889"/>
    <w:rsid w:val="0015114B"/>
    <w:rsid w:val="00151332"/>
    <w:rsid w:val="00151EE8"/>
    <w:rsid w:val="0015216A"/>
    <w:rsid w:val="0015228A"/>
    <w:rsid w:val="001524C0"/>
    <w:rsid w:val="00152527"/>
    <w:rsid w:val="00152A4D"/>
    <w:rsid w:val="00152EC4"/>
    <w:rsid w:val="001530F2"/>
    <w:rsid w:val="001533F6"/>
    <w:rsid w:val="00153B49"/>
    <w:rsid w:val="00154673"/>
    <w:rsid w:val="00154914"/>
    <w:rsid w:val="001549CE"/>
    <w:rsid w:val="00154FBC"/>
    <w:rsid w:val="00155115"/>
    <w:rsid w:val="001552EA"/>
    <w:rsid w:val="00155B63"/>
    <w:rsid w:val="00155F0C"/>
    <w:rsid w:val="00156ADC"/>
    <w:rsid w:val="00157316"/>
    <w:rsid w:val="001577FF"/>
    <w:rsid w:val="00157CE0"/>
    <w:rsid w:val="001600E7"/>
    <w:rsid w:val="00160472"/>
    <w:rsid w:val="00160DDA"/>
    <w:rsid w:val="00160F06"/>
    <w:rsid w:val="001613F3"/>
    <w:rsid w:val="00161599"/>
    <w:rsid w:val="001615F7"/>
    <w:rsid w:val="0016167A"/>
    <w:rsid w:val="00161859"/>
    <w:rsid w:val="001618B6"/>
    <w:rsid w:val="00161EB7"/>
    <w:rsid w:val="001620A1"/>
    <w:rsid w:val="0016228F"/>
    <w:rsid w:val="0016293B"/>
    <w:rsid w:val="00162DE8"/>
    <w:rsid w:val="00163220"/>
    <w:rsid w:val="00163732"/>
    <w:rsid w:val="001638B4"/>
    <w:rsid w:val="00164652"/>
    <w:rsid w:val="00164902"/>
    <w:rsid w:val="00164A69"/>
    <w:rsid w:val="00164DB3"/>
    <w:rsid w:val="0016519B"/>
    <w:rsid w:val="001652B4"/>
    <w:rsid w:val="001661B1"/>
    <w:rsid w:val="001664D7"/>
    <w:rsid w:val="00166CDD"/>
    <w:rsid w:val="001674E4"/>
    <w:rsid w:val="00167AEF"/>
    <w:rsid w:val="00170799"/>
    <w:rsid w:val="00170BC1"/>
    <w:rsid w:val="00170E5D"/>
    <w:rsid w:val="0017104F"/>
    <w:rsid w:val="00171449"/>
    <w:rsid w:val="00171B5F"/>
    <w:rsid w:val="00171EC1"/>
    <w:rsid w:val="00172842"/>
    <w:rsid w:val="00172C16"/>
    <w:rsid w:val="00173AA6"/>
    <w:rsid w:val="00173F6C"/>
    <w:rsid w:val="0017496D"/>
    <w:rsid w:val="00174AAB"/>
    <w:rsid w:val="00174F9B"/>
    <w:rsid w:val="00175E6D"/>
    <w:rsid w:val="001763E9"/>
    <w:rsid w:val="001764B8"/>
    <w:rsid w:val="00176C76"/>
    <w:rsid w:val="00176C79"/>
    <w:rsid w:val="00177259"/>
    <w:rsid w:val="001778F7"/>
    <w:rsid w:val="001808EE"/>
    <w:rsid w:val="00180B24"/>
    <w:rsid w:val="00181383"/>
    <w:rsid w:val="00181E37"/>
    <w:rsid w:val="0018212F"/>
    <w:rsid w:val="00182488"/>
    <w:rsid w:val="00182821"/>
    <w:rsid w:val="00182B04"/>
    <w:rsid w:val="00182C48"/>
    <w:rsid w:val="001834CE"/>
    <w:rsid w:val="00183734"/>
    <w:rsid w:val="00183E8A"/>
    <w:rsid w:val="001846FB"/>
    <w:rsid w:val="00184ADC"/>
    <w:rsid w:val="001856E4"/>
    <w:rsid w:val="00185B2D"/>
    <w:rsid w:val="00185D98"/>
    <w:rsid w:val="00185E15"/>
    <w:rsid w:val="00185FC9"/>
    <w:rsid w:val="0018672B"/>
    <w:rsid w:val="00186A8B"/>
    <w:rsid w:val="00186F1A"/>
    <w:rsid w:val="001872B5"/>
    <w:rsid w:val="00190493"/>
    <w:rsid w:val="00190816"/>
    <w:rsid w:val="0019098B"/>
    <w:rsid w:val="00190CA3"/>
    <w:rsid w:val="0019123E"/>
    <w:rsid w:val="00191386"/>
    <w:rsid w:val="001913E6"/>
    <w:rsid w:val="001915D3"/>
    <w:rsid w:val="00191780"/>
    <w:rsid w:val="00191CA4"/>
    <w:rsid w:val="001929F9"/>
    <w:rsid w:val="001932A9"/>
    <w:rsid w:val="001939E4"/>
    <w:rsid w:val="00193CD4"/>
    <w:rsid w:val="001941BF"/>
    <w:rsid w:val="00194AB8"/>
    <w:rsid w:val="00195284"/>
    <w:rsid w:val="001952AE"/>
    <w:rsid w:val="0019597A"/>
    <w:rsid w:val="00195B9D"/>
    <w:rsid w:val="00196C26"/>
    <w:rsid w:val="00197325"/>
    <w:rsid w:val="0019755C"/>
    <w:rsid w:val="001A026D"/>
    <w:rsid w:val="001A0293"/>
    <w:rsid w:val="001A0301"/>
    <w:rsid w:val="001A0587"/>
    <w:rsid w:val="001A086C"/>
    <w:rsid w:val="001A0AAA"/>
    <w:rsid w:val="001A0B40"/>
    <w:rsid w:val="001A0C3B"/>
    <w:rsid w:val="001A0FF2"/>
    <w:rsid w:val="001A1B7D"/>
    <w:rsid w:val="001A202F"/>
    <w:rsid w:val="001A256C"/>
    <w:rsid w:val="001A2974"/>
    <w:rsid w:val="001A2A10"/>
    <w:rsid w:val="001A2A91"/>
    <w:rsid w:val="001A31A7"/>
    <w:rsid w:val="001A3553"/>
    <w:rsid w:val="001A3568"/>
    <w:rsid w:val="001A4006"/>
    <w:rsid w:val="001A47E7"/>
    <w:rsid w:val="001A50D5"/>
    <w:rsid w:val="001A57E2"/>
    <w:rsid w:val="001A5B55"/>
    <w:rsid w:val="001A69C7"/>
    <w:rsid w:val="001A71A5"/>
    <w:rsid w:val="001A7507"/>
    <w:rsid w:val="001B12A0"/>
    <w:rsid w:val="001B1784"/>
    <w:rsid w:val="001B1A9C"/>
    <w:rsid w:val="001B2218"/>
    <w:rsid w:val="001B22CE"/>
    <w:rsid w:val="001B2396"/>
    <w:rsid w:val="001B23A7"/>
    <w:rsid w:val="001B2F62"/>
    <w:rsid w:val="001B33FD"/>
    <w:rsid w:val="001B38EB"/>
    <w:rsid w:val="001B3D86"/>
    <w:rsid w:val="001B4997"/>
    <w:rsid w:val="001B4BA9"/>
    <w:rsid w:val="001B54B9"/>
    <w:rsid w:val="001B5A4B"/>
    <w:rsid w:val="001B6250"/>
    <w:rsid w:val="001B6C1E"/>
    <w:rsid w:val="001B7945"/>
    <w:rsid w:val="001B7A25"/>
    <w:rsid w:val="001B7E05"/>
    <w:rsid w:val="001C004F"/>
    <w:rsid w:val="001C04E8"/>
    <w:rsid w:val="001C0B24"/>
    <w:rsid w:val="001C1AB9"/>
    <w:rsid w:val="001C1AFF"/>
    <w:rsid w:val="001C1B5D"/>
    <w:rsid w:val="001C2833"/>
    <w:rsid w:val="001C2EFC"/>
    <w:rsid w:val="001C30F5"/>
    <w:rsid w:val="001C33C1"/>
    <w:rsid w:val="001C33F0"/>
    <w:rsid w:val="001C38A6"/>
    <w:rsid w:val="001C390A"/>
    <w:rsid w:val="001C398E"/>
    <w:rsid w:val="001C3A46"/>
    <w:rsid w:val="001C3B70"/>
    <w:rsid w:val="001C4003"/>
    <w:rsid w:val="001C40B6"/>
    <w:rsid w:val="001C4308"/>
    <w:rsid w:val="001C4B2D"/>
    <w:rsid w:val="001C4C4A"/>
    <w:rsid w:val="001C4E1C"/>
    <w:rsid w:val="001C59F5"/>
    <w:rsid w:val="001C627A"/>
    <w:rsid w:val="001C694F"/>
    <w:rsid w:val="001C6BD7"/>
    <w:rsid w:val="001C6E28"/>
    <w:rsid w:val="001C7158"/>
    <w:rsid w:val="001C7578"/>
    <w:rsid w:val="001C7612"/>
    <w:rsid w:val="001C7CBC"/>
    <w:rsid w:val="001D0693"/>
    <w:rsid w:val="001D099A"/>
    <w:rsid w:val="001D0BD2"/>
    <w:rsid w:val="001D0CD8"/>
    <w:rsid w:val="001D0E8F"/>
    <w:rsid w:val="001D180A"/>
    <w:rsid w:val="001D1DFA"/>
    <w:rsid w:val="001D1E69"/>
    <w:rsid w:val="001D24D5"/>
    <w:rsid w:val="001D28EE"/>
    <w:rsid w:val="001D293A"/>
    <w:rsid w:val="001D29FA"/>
    <w:rsid w:val="001D2B55"/>
    <w:rsid w:val="001D2F60"/>
    <w:rsid w:val="001D31A4"/>
    <w:rsid w:val="001D3D90"/>
    <w:rsid w:val="001D4629"/>
    <w:rsid w:val="001D46CB"/>
    <w:rsid w:val="001D4879"/>
    <w:rsid w:val="001D5943"/>
    <w:rsid w:val="001D5967"/>
    <w:rsid w:val="001D5A7B"/>
    <w:rsid w:val="001D61BA"/>
    <w:rsid w:val="001D66CD"/>
    <w:rsid w:val="001D6AE0"/>
    <w:rsid w:val="001D7720"/>
    <w:rsid w:val="001D7C26"/>
    <w:rsid w:val="001E0770"/>
    <w:rsid w:val="001E09BE"/>
    <w:rsid w:val="001E1225"/>
    <w:rsid w:val="001E1554"/>
    <w:rsid w:val="001E18CE"/>
    <w:rsid w:val="001E1B3E"/>
    <w:rsid w:val="001E1FA9"/>
    <w:rsid w:val="001E1FAC"/>
    <w:rsid w:val="001E2185"/>
    <w:rsid w:val="001E28C2"/>
    <w:rsid w:val="001E2A4A"/>
    <w:rsid w:val="001E2D09"/>
    <w:rsid w:val="001E2D74"/>
    <w:rsid w:val="001E2F15"/>
    <w:rsid w:val="001E332A"/>
    <w:rsid w:val="001E3545"/>
    <w:rsid w:val="001E395B"/>
    <w:rsid w:val="001E4027"/>
    <w:rsid w:val="001E4405"/>
    <w:rsid w:val="001E492F"/>
    <w:rsid w:val="001E5A43"/>
    <w:rsid w:val="001E60EB"/>
    <w:rsid w:val="001E6132"/>
    <w:rsid w:val="001E66F3"/>
    <w:rsid w:val="001E68B1"/>
    <w:rsid w:val="001E6A47"/>
    <w:rsid w:val="001E6A9B"/>
    <w:rsid w:val="001E731B"/>
    <w:rsid w:val="001E74B7"/>
    <w:rsid w:val="001E74C5"/>
    <w:rsid w:val="001F0884"/>
    <w:rsid w:val="001F0C20"/>
    <w:rsid w:val="001F1797"/>
    <w:rsid w:val="001F1921"/>
    <w:rsid w:val="001F24E8"/>
    <w:rsid w:val="001F28B4"/>
    <w:rsid w:val="001F2ACD"/>
    <w:rsid w:val="001F3452"/>
    <w:rsid w:val="001F427E"/>
    <w:rsid w:val="001F4320"/>
    <w:rsid w:val="001F4AF8"/>
    <w:rsid w:val="001F4D5A"/>
    <w:rsid w:val="001F4F16"/>
    <w:rsid w:val="001F51DE"/>
    <w:rsid w:val="001F55E2"/>
    <w:rsid w:val="001F5CA3"/>
    <w:rsid w:val="001F6176"/>
    <w:rsid w:val="001F6AF8"/>
    <w:rsid w:val="001F7088"/>
    <w:rsid w:val="001F796B"/>
    <w:rsid w:val="001F7BFF"/>
    <w:rsid w:val="001F7DE1"/>
    <w:rsid w:val="00200213"/>
    <w:rsid w:val="002006CD"/>
    <w:rsid w:val="00201200"/>
    <w:rsid w:val="00201CB7"/>
    <w:rsid w:val="00201D72"/>
    <w:rsid w:val="00201F81"/>
    <w:rsid w:val="00201F92"/>
    <w:rsid w:val="00201FA3"/>
    <w:rsid w:val="0020213C"/>
    <w:rsid w:val="00202435"/>
    <w:rsid w:val="002029EC"/>
    <w:rsid w:val="00202A95"/>
    <w:rsid w:val="00202B35"/>
    <w:rsid w:val="00202CC5"/>
    <w:rsid w:val="002036DD"/>
    <w:rsid w:val="002038B0"/>
    <w:rsid w:val="00203977"/>
    <w:rsid w:val="002039AC"/>
    <w:rsid w:val="002039AE"/>
    <w:rsid w:val="00203A11"/>
    <w:rsid w:val="00203A49"/>
    <w:rsid w:val="00203E02"/>
    <w:rsid w:val="0020411E"/>
    <w:rsid w:val="0020430F"/>
    <w:rsid w:val="0020493F"/>
    <w:rsid w:val="00204B1F"/>
    <w:rsid w:val="00205BC6"/>
    <w:rsid w:val="00205DA2"/>
    <w:rsid w:val="00205F8F"/>
    <w:rsid w:val="00206390"/>
    <w:rsid w:val="002064FB"/>
    <w:rsid w:val="002068EC"/>
    <w:rsid w:val="00206DC4"/>
    <w:rsid w:val="00207FA2"/>
    <w:rsid w:val="002100EF"/>
    <w:rsid w:val="002101D6"/>
    <w:rsid w:val="0021094D"/>
    <w:rsid w:val="0021107B"/>
    <w:rsid w:val="002115FE"/>
    <w:rsid w:val="00211C5B"/>
    <w:rsid w:val="00213119"/>
    <w:rsid w:val="002131C3"/>
    <w:rsid w:val="002135AF"/>
    <w:rsid w:val="00213612"/>
    <w:rsid w:val="0021396E"/>
    <w:rsid w:val="00213D7D"/>
    <w:rsid w:val="00214658"/>
    <w:rsid w:val="0021508A"/>
    <w:rsid w:val="0021563A"/>
    <w:rsid w:val="00216099"/>
    <w:rsid w:val="002160E1"/>
    <w:rsid w:val="00216377"/>
    <w:rsid w:val="00216D80"/>
    <w:rsid w:val="00216DAA"/>
    <w:rsid w:val="00216F81"/>
    <w:rsid w:val="002176C2"/>
    <w:rsid w:val="00217782"/>
    <w:rsid w:val="00217B7A"/>
    <w:rsid w:val="00217BBE"/>
    <w:rsid w:val="002202B1"/>
    <w:rsid w:val="0022053A"/>
    <w:rsid w:val="00220A0F"/>
    <w:rsid w:val="00220F81"/>
    <w:rsid w:val="00221B38"/>
    <w:rsid w:val="00221BBE"/>
    <w:rsid w:val="00222283"/>
    <w:rsid w:val="002228B9"/>
    <w:rsid w:val="00222B9E"/>
    <w:rsid w:val="00222DD5"/>
    <w:rsid w:val="00222E71"/>
    <w:rsid w:val="00223DC8"/>
    <w:rsid w:val="0022418D"/>
    <w:rsid w:val="00224315"/>
    <w:rsid w:val="00224551"/>
    <w:rsid w:val="00224832"/>
    <w:rsid w:val="00224B03"/>
    <w:rsid w:val="00225811"/>
    <w:rsid w:val="00225B45"/>
    <w:rsid w:val="00225DB7"/>
    <w:rsid w:val="00225EB6"/>
    <w:rsid w:val="002260F0"/>
    <w:rsid w:val="002262DA"/>
    <w:rsid w:val="00226563"/>
    <w:rsid w:val="00226771"/>
    <w:rsid w:val="00227336"/>
    <w:rsid w:val="00227696"/>
    <w:rsid w:val="0022796E"/>
    <w:rsid w:val="002305C8"/>
    <w:rsid w:val="0023067B"/>
    <w:rsid w:val="00231132"/>
    <w:rsid w:val="00231403"/>
    <w:rsid w:val="00231888"/>
    <w:rsid w:val="00233511"/>
    <w:rsid w:val="00233F26"/>
    <w:rsid w:val="002342D6"/>
    <w:rsid w:val="00234667"/>
    <w:rsid w:val="00234803"/>
    <w:rsid w:val="00234F14"/>
    <w:rsid w:val="002350FD"/>
    <w:rsid w:val="002358F0"/>
    <w:rsid w:val="00235D2F"/>
    <w:rsid w:val="00236393"/>
    <w:rsid w:val="002363EF"/>
    <w:rsid w:val="00236657"/>
    <w:rsid w:val="002368D1"/>
    <w:rsid w:val="00236BA6"/>
    <w:rsid w:val="0023725E"/>
    <w:rsid w:val="002375B9"/>
    <w:rsid w:val="00237B57"/>
    <w:rsid w:val="0024019F"/>
    <w:rsid w:val="00240312"/>
    <w:rsid w:val="0024034F"/>
    <w:rsid w:val="00240697"/>
    <w:rsid w:val="0024105A"/>
    <w:rsid w:val="00241772"/>
    <w:rsid w:val="00242176"/>
    <w:rsid w:val="002421F5"/>
    <w:rsid w:val="0024258E"/>
    <w:rsid w:val="00242D3F"/>
    <w:rsid w:val="00243429"/>
    <w:rsid w:val="0024373C"/>
    <w:rsid w:val="00243E0C"/>
    <w:rsid w:val="00243EA7"/>
    <w:rsid w:val="00244185"/>
    <w:rsid w:val="00244979"/>
    <w:rsid w:val="00245406"/>
    <w:rsid w:val="00245576"/>
    <w:rsid w:val="00245848"/>
    <w:rsid w:val="00246913"/>
    <w:rsid w:val="0024750A"/>
    <w:rsid w:val="00247FF2"/>
    <w:rsid w:val="00250331"/>
    <w:rsid w:val="00250BF4"/>
    <w:rsid w:val="00250C76"/>
    <w:rsid w:val="00251083"/>
    <w:rsid w:val="002511BB"/>
    <w:rsid w:val="002519CB"/>
    <w:rsid w:val="00251E2F"/>
    <w:rsid w:val="002520DB"/>
    <w:rsid w:val="00252222"/>
    <w:rsid w:val="0025289E"/>
    <w:rsid w:val="0025362B"/>
    <w:rsid w:val="002536E3"/>
    <w:rsid w:val="002538AB"/>
    <w:rsid w:val="002538EB"/>
    <w:rsid w:val="00253D76"/>
    <w:rsid w:val="00253ECC"/>
    <w:rsid w:val="0025487F"/>
    <w:rsid w:val="00254991"/>
    <w:rsid w:val="002549FD"/>
    <w:rsid w:val="00254D1F"/>
    <w:rsid w:val="00255954"/>
    <w:rsid w:val="0025649F"/>
    <w:rsid w:val="00256598"/>
    <w:rsid w:val="002566E7"/>
    <w:rsid w:val="00256849"/>
    <w:rsid w:val="00256A76"/>
    <w:rsid w:val="00256DEF"/>
    <w:rsid w:val="00256E91"/>
    <w:rsid w:val="00256F4D"/>
    <w:rsid w:val="0025760C"/>
    <w:rsid w:val="00257A75"/>
    <w:rsid w:val="00257A78"/>
    <w:rsid w:val="00257E47"/>
    <w:rsid w:val="00260130"/>
    <w:rsid w:val="00260196"/>
    <w:rsid w:val="00260C46"/>
    <w:rsid w:val="00261CDD"/>
    <w:rsid w:val="00261FA8"/>
    <w:rsid w:val="0026208D"/>
    <w:rsid w:val="002621B7"/>
    <w:rsid w:val="00262534"/>
    <w:rsid w:val="00262562"/>
    <w:rsid w:val="00262CFA"/>
    <w:rsid w:val="00263A11"/>
    <w:rsid w:val="00263F45"/>
    <w:rsid w:val="00264F4C"/>
    <w:rsid w:val="00264FB6"/>
    <w:rsid w:val="00265128"/>
    <w:rsid w:val="00265673"/>
    <w:rsid w:val="00265900"/>
    <w:rsid w:val="00265E15"/>
    <w:rsid w:val="00266238"/>
    <w:rsid w:val="00266BE1"/>
    <w:rsid w:val="00266C1B"/>
    <w:rsid w:val="00266E08"/>
    <w:rsid w:val="00267E74"/>
    <w:rsid w:val="0027155E"/>
    <w:rsid w:val="002721CA"/>
    <w:rsid w:val="00272360"/>
    <w:rsid w:val="00273564"/>
    <w:rsid w:val="00273DED"/>
    <w:rsid w:val="002742A9"/>
    <w:rsid w:val="0027612F"/>
    <w:rsid w:val="00276157"/>
    <w:rsid w:val="002764AC"/>
    <w:rsid w:val="002767BE"/>
    <w:rsid w:val="00276A36"/>
    <w:rsid w:val="00277D99"/>
    <w:rsid w:val="00280A66"/>
    <w:rsid w:val="00280E0E"/>
    <w:rsid w:val="00281149"/>
    <w:rsid w:val="002811AD"/>
    <w:rsid w:val="002811DB"/>
    <w:rsid w:val="002813B5"/>
    <w:rsid w:val="002814EE"/>
    <w:rsid w:val="0028160B"/>
    <w:rsid w:val="00281634"/>
    <w:rsid w:val="00281A5B"/>
    <w:rsid w:val="00281DA4"/>
    <w:rsid w:val="002820FD"/>
    <w:rsid w:val="00282234"/>
    <w:rsid w:val="002831E8"/>
    <w:rsid w:val="002834A9"/>
    <w:rsid w:val="0028366D"/>
    <w:rsid w:val="002841B9"/>
    <w:rsid w:val="0028437E"/>
    <w:rsid w:val="002844EE"/>
    <w:rsid w:val="00284CB0"/>
    <w:rsid w:val="0028505D"/>
    <w:rsid w:val="002852C5"/>
    <w:rsid w:val="00285496"/>
    <w:rsid w:val="00285689"/>
    <w:rsid w:val="00285DFF"/>
    <w:rsid w:val="002866D3"/>
    <w:rsid w:val="00286AC3"/>
    <w:rsid w:val="00286E5F"/>
    <w:rsid w:val="002870AE"/>
    <w:rsid w:val="0028741C"/>
    <w:rsid w:val="0028761D"/>
    <w:rsid w:val="00287817"/>
    <w:rsid w:val="00287841"/>
    <w:rsid w:val="002902A1"/>
    <w:rsid w:val="002907E1"/>
    <w:rsid w:val="00290C47"/>
    <w:rsid w:val="00290D67"/>
    <w:rsid w:val="002913F1"/>
    <w:rsid w:val="002916FF"/>
    <w:rsid w:val="00291798"/>
    <w:rsid w:val="002917B6"/>
    <w:rsid w:val="00291969"/>
    <w:rsid w:val="00291A91"/>
    <w:rsid w:val="00292666"/>
    <w:rsid w:val="00292AFB"/>
    <w:rsid w:val="00292B30"/>
    <w:rsid w:val="00292BF2"/>
    <w:rsid w:val="00292F37"/>
    <w:rsid w:val="00293017"/>
    <w:rsid w:val="00293144"/>
    <w:rsid w:val="002938EF"/>
    <w:rsid w:val="00293CC3"/>
    <w:rsid w:val="002946DC"/>
    <w:rsid w:val="00294791"/>
    <w:rsid w:val="0029487F"/>
    <w:rsid w:val="00294EDC"/>
    <w:rsid w:val="002959D0"/>
    <w:rsid w:val="00295E52"/>
    <w:rsid w:val="00295F0D"/>
    <w:rsid w:val="002961D4"/>
    <w:rsid w:val="00296D6E"/>
    <w:rsid w:val="0029781E"/>
    <w:rsid w:val="00297EAE"/>
    <w:rsid w:val="002A053A"/>
    <w:rsid w:val="002A0A39"/>
    <w:rsid w:val="002A16C2"/>
    <w:rsid w:val="002A17C2"/>
    <w:rsid w:val="002A1EA4"/>
    <w:rsid w:val="002A262F"/>
    <w:rsid w:val="002A2F5F"/>
    <w:rsid w:val="002A38E2"/>
    <w:rsid w:val="002A3B9A"/>
    <w:rsid w:val="002A3F6C"/>
    <w:rsid w:val="002A4408"/>
    <w:rsid w:val="002A44AD"/>
    <w:rsid w:val="002A4CE7"/>
    <w:rsid w:val="002A5069"/>
    <w:rsid w:val="002A52DA"/>
    <w:rsid w:val="002A5932"/>
    <w:rsid w:val="002A5D8A"/>
    <w:rsid w:val="002A5E1F"/>
    <w:rsid w:val="002A67CB"/>
    <w:rsid w:val="002A69B0"/>
    <w:rsid w:val="002A69EB"/>
    <w:rsid w:val="002A6C29"/>
    <w:rsid w:val="002A7D36"/>
    <w:rsid w:val="002B0270"/>
    <w:rsid w:val="002B05E9"/>
    <w:rsid w:val="002B0977"/>
    <w:rsid w:val="002B0CD7"/>
    <w:rsid w:val="002B0E78"/>
    <w:rsid w:val="002B1459"/>
    <w:rsid w:val="002B205F"/>
    <w:rsid w:val="002B217D"/>
    <w:rsid w:val="002B232C"/>
    <w:rsid w:val="002B262F"/>
    <w:rsid w:val="002B28DD"/>
    <w:rsid w:val="002B2D9C"/>
    <w:rsid w:val="002B2DB8"/>
    <w:rsid w:val="002B33A3"/>
    <w:rsid w:val="002B3485"/>
    <w:rsid w:val="002B34BA"/>
    <w:rsid w:val="002B3809"/>
    <w:rsid w:val="002B3C1A"/>
    <w:rsid w:val="002B3FA5"/>
    <w:rsid w:val="002B4337"/>
    <w:rsid w:val="002B4433"/>
    <w:rsid w:val="002B45BD"/>
    <w:rsid w:val="002B4AF4"/>
    <w:rsid w:val="002B4CC7"/>
    <w:rsid w:val="002B4F7A"/>
    <w:rsid w:val="002B52C8"/>
    <w:rsid w:val="002B560A"/>
    <w:rsid w:val="002B5ABC"/>
    <w:rsid w:val="002B6205"/>
    <w:rsid w:val="002B6CE1"/>
    <w:rsid w:val="002B7378"/>
    <w:rsid w:val="002B77C7"/>
    <w:rsid w:val="002B7869"/>
    <w:rsid w:val="002B7A43"/>
    <w:rsid w:val="002C055A"/>
    <w:rsid w:val="002C0FE9"/>
    <w:rsid w:val="002C144A"/>
    <w:rsid w:val="002C1776"/>
    <w:rsid w:val="002C1A8B"/>
    <w:rsid w:val="002C1BD0"/>
    <w:rsid w:val="002C2861"/>
    <w:rsid w:val="002C2A07"/>
    <w:rsid w:val="002C2D42"/>
    <w:rsid w:val="002C2D91"/>
    <w:rsid w:val="002C4C6E"/>
    <w:rsid w:val="002C5973"/>
    <w:rsid w:val="002C5A06"/>
    <w:rsid w:val="002C5C14"/>
    <w:rsid w:val="002C5D77"/>
    <w:rsid w:val="002C6980"/>
    <w:rsid w:val="002C706E"/>
    <w:rsid w:val="002C7799"/>
    <w:rsid w:val="002C7CA7"/>
    <w:rsid w:val="002D006D"/>
    <w:rsid w:val="002D02BD"/>
    <w:rsid w:val="002D04CD"/>
    <w:rsid w:val="002D0850"/>
    <w:rsid w:val="002D089F"/>
    <w:rsid w:val="002D0950"/>
    <w:rsid w:val="002D13DE"/>
    <w:rsid w:val="002D15AA"/>
    <w:rsid w:val="002D2000"/>
    <w:rsid w:val="002D2332"/>
    <w:rsid w:val="002D25F3"/>
    <w:rsid w:val="002D2A05"/>
    <w:rsid w:val="002D379E"/>
    <w:rsid w:val="002D3DBA"/>
    <w:rsid w:val="002D3E97"/>
    <w:rsid w:val="002D40DF"/>
    <w:rsid w:val="002D4118"/>
    <w:rsid w:val="002D4262"/>
    <w:rsid w:val="002D5650"/>
    <w:rsid w:val="002D5E89"/>
    <w:rsid w:val="002D6225"/>
    <w:rsid w:val="002D67D9"/>
    <w:rsid w:val="002D6883"/>
    <w:rsid w:val="002D714E"/>
    <w:rsid w:val="002D74AD"/>
    <w:rsid w:val="002D7E1F"/>
    <w:rsid w:val="002D7E75"/>
    <w:rsid w:val="002E04C6"/>
    <w:rsid w:val="002E0761"/>
    <w:rsid w:val="002E0932"/>
    <w:rsid w:val="002E11C0"/>
    <w:rsid w:val="002E135E"/>
    <w:rsid w:val="002E18A5"/>
    <w:rsid w:val="002E1966"/>
    <w:rsid w:val="002E2102"/>
    <w:rsid w:val="002E2668"/>
    <w:rsid w:val="002E2AE6"/>
    <w:rsid w:val="002E2E81"/>
    <w:rsid w:val="002E2FB3"/>
    <w:rsid w:val="002E3579"/>
    <w:rsid w:val="002E3B42"/>
    <w:rsid w:val="002E3DFA"/>
    <w:rsid w:val="002E4323"/>
    <w:rsid w:val="002E4403"/>
    <w:rsid w:val="002E473E"/>
    <w:rsid w:val="002E47F4"/>
    <w:rsid w:val="002E4EAD"/>
    <w:rsid w:val="002E56C8"/>
    <w:rsid w:val="002E6098"/>
    <w:rsid w:val="002E62E4"/>
    <w:rsid w:val="002E6309"/>
    <w:rsid w:val="002E6724"/>
    <w:rsid w:val="002E675C"/>
    <w:rsid w:val="002F037F"/>
    <w:rsid w:val="002F066A"/>
    <w:rsid w:val="002F0E1D"/>
    <w:rsid w:val="002F27E7"/>
    <w:rsid w:val="002F2D5C"/>
    <w:rsid w:val="002F2D80"/>
    <w:rsid w:val="002F2DF3"/>
    <w:rsid w:val="002F305F"/>
    <w:rsid w:val="002F3A00"/>
    <w:rsid w:val="002F40A5"/>
    <w:rsid w:val="002F45A1"/>
    <w:rsid w:val="002F45AD"/>
    <w:rsid w:val="002F4759"/>
    <w:rsid w:val="002F4824"/>
    <w:rsid w:val="002F4E8F"/>
    <w:rsid w:val="002F526D"/>
    <w:rsid w:val="002F5329"/>
    <w:rsid w:val="002F55DA"/>
    <w:rsid w:val="002F56A3"/>
    <w:rsid w:val="002F5900"/>
    <w:rsid w:val="002F5F7C"/>
    <w:rsid w:val="002F636F"/>
    <w:rsid w:val="002F6D03"/>
    <w:rsid w:val="002F72C1"/>
    <w:rsid w:val="002F734D"/>
    <w:rsid w:val="002F7466"/>
    <w:rsid w:val="002F74C6"/>
    <w:rsid w:val="003000F1"/>
    <w:rsid w:val="00300843"/>
    <w:rsid w:val="003008E2"/>
    <w:rsid w:val="00300E51"/>
    <w:rsid w:val="00301279"/>
    <w:rsid w:val="0030143B"/>
    <w:rsid w:val="00301BC1"/>
    <w:rsid w:val="00301E6D"/>
    <w:rsid w:val="003021B7"/>
    <w:rsid w:val="003021C4"/>
    <w:rsid w:val="003021D1"/>
    <w:rsid w:val="0030248D"/>
    <w:rsid w:val="003024B1"/>
    <w:rsid w:val="0030250B"/>
    <w:rsid w:val="00302688"/>
    <w:rsid w:val="00302C1F"/>
    <w:rsid w:val="00302D94"/>
    <w:rsid w:val="003032A4"/>
    <w:rsid w:val="003032CE"/>
    <w:rsid w:val="003033DD"/>
    <w:rsid w:val="003038FA"/>
    <w:rsid w:val="003039F2"/>
    <w:rsid w:val="00304090"/>
    <w:rsid w:val="0030488D"/>
    <w:rsid w:val="00305309"/>
    <w:rsid w:val="00306274"/>
    <w:rsid w:val="003068B0"/>
    <w:rsid w:val="00306D40"/>
    <w:rsid w:val="00307112"/>
    <w:rsid w:val="00307269"/>
    <w:rsid w:val="00307282"/>
    <w:rsid w:val="003072B2"/>
    <w:rsid w:val="00307439"/>
    <w:rsid w:val="00307574"/>
    <w:rsid w:val="00307BAA"/>
    <w:rsid w:val="00307CF2"/>
    <w:rsid w:val="003105A2"/>
    <w:rsid w:val="003109CC"/>
    <w:rsid w:val="00310F3F"/>
    <w:rsid w:val="00311A00"/>
    <w:rsid w:val="00311FC3"/>
    <w:rsid w:val="003120F0"/>
    <w:rsid w:val="0031211E"/>
    <w:rsid w:val="00312275"/>
    <w:rsid w:val="00312418"/>
    <w:rsid w:val="00312471"/>
    <w:rsid w:val="00312583"/>
    <w:rsid w:val="00313121"/>
    <w:rsid w:val="003137A4"/>
    <w:rsid w:val="00313936"/>
    <w:rsid w:val="00313A50"/>
    <w:rsid w:val="00313EC5"/>
    <w:rsid w:val="00314131"/>
    <w:rsid w:val="00314201"/>
    <w:rsid w:val="00314480"/>
    <w:rsid w:val="0031452F"/>
    <w:rsid w:val="0031453B"/>
    <w:rsid w:val="0031461D"/>
    <w:rsid w:val="0031483E"/>
    <w:rsid w:val="00315140"/>
    <w:rsid w:val="0031514B"/>
    <w:rsid w:val="0031531D"/>
    <w:rsid w:val="003154B7"/>
    <w:rsid w:val="00315741"/>
    <w:rsid w:val="00316149"/>
    <w:rsid w:val="003161B6"/>
    <w:rsid w:val="003165A7"/>
    <w:rsid w:val="003168EF"/>
    <w:rsid w:val="00316AF8"/>
    <w:rsid w:val="00316C1F"/>
    <w:rsid w:val="00316D6F"/>
    <w:rsid w:val="00317289"/>
    <w:rsid w:val="00317BA1"/>
    <w:rsid w:val="00317E03"/>
    <w:rsid w:val="0032017B"/>
    <w:rsid w:val="003205A4"/>
    <w:rsid w:val="003207AC"/>
    <w:rsid w:val="00320A76"/>
    <w:rsid w:val="00320DD5"/>
    <w:rsid w:val="00322CAC"/>
    <w:rsid w:val="0032305B"/>
    <w:rsid w:val="003232FE"/>
    <w:rsid w:val="0032337E"/>
    <w:rsid w:val="00323703"/>
    <w:rsid w:val="00323B6A"/>
    <w:rsid w:val="00324B58"/>
    <w:rsid w:val="0032537E"/>
    <w:rsid w:val="003254F3"/>
    <w:rsid w:val="00325A42"/>
    <w:rsid w:val="00325A43"/>
    <w:rsid w:val="00325A99"/>
    <w:rsid w:val="0032663C"/>
    <w:rsid w:val="00326AF8"/>
    <w:rsid w:val="00326B76"/>
    <w:rsid w:val="00326F82"/>
    <w:rsid w:val="0032705E"/>
    <w:rsid w:val="00327074"/>
    <w:rsid w:val="00327451"/>
    <w:rsid w:val="003274BF"/>
    <w:rsid w:val="003279FC"/>
    <w:rsid w:val="00327D9E"/>
    <w:rsid w:val="0033001D"/>
    <w:rsid w:val="00330A4A"/>
    <w:rsid w:val="00330DBB"/>
    <w:rsid w:val="00330F21"/>
    <w:rsid w:val="00332112"/>
    <w:rsid w:val="00332272"/>
    <w:rsid w:val="0033240B"/>
    <w:rsid w:val="0033292B"/>
    <w:rsid w:val="00332A84"/>
    <w:rsid w:val="00332DD2"/>
    <w:rsid w:val="00332EE5"/>
    <w:rsid w:val="00333192"/>
    <w:rsid w:val="0033331D"/>
    <w:rsid w:val="00333643"/>
    <w:rsid w:val="00333887"/>
    <w:rsid w:val="00333DFC"/>
    <w:rsid w:val="00333FE1"/>
    <w:rsid w:val="003341A4"/>
    <w:rsid w:val="00335437"/>
    <w:rsid w:val="003354E7"/>
    <w:rsid w:val="003356DB"/>
    <w:rsid w:val="00335A8E"/>
    <w:rsid w:val="003368DD"/>
    <w:rsid w:val="00336FF8"/>
    <w:rsid w:val="00337517"/>
    <w:rsid w:val="0033762A"/>
    <w:rsid w:val="00337C88"/>
    <w:rsid w:val="00337EF0"/>
    <w:rsid w:val="003400EB"/>
    <w:rsid w:val="00340288"/>
    <w:rsid w:val="003405AE"/>
    <w:rsid w:val="0034060A"/>
    <w:rsid w:val="00340B58"/>
    <w:rsid w:val="003417A6"/>
    <w:rsid w:val="00341C10"/>
    <w:rsid w:val="0034212C"/>
    <w:rsid w:val="003424F9"/>
    <w:rsid w:val="00342C78"/>
    <w:rsid w:val="0034349A"/>
    <w:rsid w:val="00343A9D"/>
    <w:rsid w:val="00343FDA"/>
    <w:rsid w:val="003443F0"/>
    <w:rsid w:val="00344C32"/>
    <w:rsid w:val="00344FAB"/>
    <w:rsid w:val="003450D2"/>
    <w:rsid w:val="00345272"/>
    <w:rsid w:val="00345318"/>
    <w:rsid w:val="003453AC"/>
    <w:rsid w:val="00345887"/>
    <w:rsid w:val="0034626D"/>
    <w:rsid w:val="00346899"/>
    <w:rsid w:val="003470E5"/>
    <w:rsid w:val="0034727D"/>
    <w:rsid w:val="003476C4"/>
    <w:rsid w:val="00347E68"/>
    <w:rsid w:val="00347FC3"/>
    <w:rsid w:val="003503BF"/>
    <w:rsid w:val="00350AF8"/>
    <w:rsid w:val="00350DB1"/>
    <w:rsid w:val="00351646"/>
    <w:rsid w:val="003516EB"/>
    <w:rsid w:val="00352609"/>
    <w:rsid w:val="00352A02"/>
    <w:rsid w:val="00352C21"/>
    <w:rsid w:val="0035376E"/>
    <w:rsid w:val="003538E9"/>
    <w:rsid w:val="003538FC"/>
    <w:rsid w:val="003539DA"/>
    <w:rsid w:val="00353A0B"/>
    <w:rsid w:val="00353A44"/>
    <w:rsid w:val="00353B38"/>
    <w:rsid w:val="00353B97"/>
    <w:rsid w:val="003545A8"/>
    <w:rsid w:val="00354801"/>
    <w:rsid w:val="00354811"/>
    <w:rsid w:val="00354828"/>
    <w:rsid w:val="00354DAE"/>
    <w:rsid w:val="00355D87"/>
    <w:rsid w:val="00355F9C"/>
    <w:rsid w:val="00356217"/>
    <w:rsid w:val="0035636E"/>
    <w:rsid w:val="003563AA"/>
    <w:rsid w:val="00356545"/>
    <w:rsid w:val="00356806"/>
    <w:rsid w:val="00356FE4"/>
    <w:rsid w:val="003570FB"/>
    <w:rsid w:val="00357693"/>
    <w:rsid w:val="00357E80"/>
    <w:rsid w:val="003607D3"/>
    <w:rsid w:val="00360A2D"/>
    <w:rsid w:val="00360E27"/>
    <w:rsid w:val="00360FEF"/>
    <w:rsid w:val="003615D7"/>
    <w:rsid w:val="00361ED9"/>
    <w:rsid w:val="003632B3"/>
    <w:rsid w:val="00364574"/>
    <w:rsid w:val="00364CCF"/>
    <w:rsid w:val="0036517F"/>
    <w:rsid w:val="00365DD4"/>
    <w:rsid w:val="00365F57"/>
    <w:rsid w:val="003660F3"/>
    <w:rsid w:val="003662B6"/>
    <w:rsid w:val="00366599"/>
    <w:rsid w:val="00366738"/>
    <w:rsid w:val="00366B83"/>
    <w:rsid w:val="00366BAE"/>
    <w:rsid w:val="00366D96"/>
    <w:rsid w:val="00367603"/>
    <w:rsid w:val="00367E2E"/>
    <w:rsid w:val="00370391"/>
    <w:rsid w:val="003703D0"/>
    <w:rsid w:val="0037096C"/>
    <w:rsid w:val="00370A37"/>
    <w:rsid w:val="0037145E"/>
    <w:rsid w:val="0037183E"/>
    <w:rsid w:val="00371CD1"/>
    <w:rsid w:val="003727D3"/>
    <w:rsid w:val="00372806"/>
    <w:rsid w:val="00372A74"/>
    <w:rsid w:val="00372B63"/>
    <w:rsid w:val="00373774"/>
    <w:rsid w:val="00374538"/>
    <w:rsid w:val="0037462A"/>
    <w:rsid w:val="00374949"/>
    <w:rsid w:val="00374B31"/>
    <w:rsid w:val="00374CF8"/>
    <w:rsid w:val="00375A20"/>
    <w:rsid w:val="00375B72"/>
    <w:rsid w:val="003763FD"/>
    <w:rsid w:val="0037736C"/>
    <w:rsid w:val="003774ED"/>
    <w:rsid w:val="00380120"/>
    <w:rsid w:val="00380C13"/>
    <w:rsid w:val="00380E86"/>
    <w:rsid w:val="003814B3"/>
    <w:rsid w:val="00381A70"/>
    <w:rsid w:val="00382633"/>
    <w:rsid w:val="00382F6D"/>
    <w:rsid w:val="00383513"/>
    <w:rsid w:val="0038399C"/>
    <w:rsid w:val="00383D22"/>
    <w:rsid w:val="00383FFE"/>
    <w:rsid w:val="00384023"/>
    <w:rsid w:val="0038435A"/>
    <w:rsid w:val="00384812"/>
    <w:rsid w:val="00384D50"/>
    <w:rsid w:val="003851A6"/>
    <w:rsid w:val="003853E1"/>
    <w:rsid w:val="00385590"/>
    <w:rsid w:val="00385659"/>
    <w:rsid w:val="00385CC8"/>
    <w:rsid w:val="00386554"/>
    <w:rsid w:val="003865D0"/>
    <w:rsid w:val="00386ED2"/>
    <w:rsid w:val="00386FDE"/>
    <w:rsid w:val="003872CC"/>
    <w:rsid w:val="003902AD"/>
    <w:rsid w:val="00390386"/>
    <w:rsid w:val="00390F5B"/>
    <w:rsid w:val="0039104B"/>
    <w:rsid w:val="00391242"/>
    <w:rsid w:val="00391F6C"/>
    <w:rsid w:val="00392319"/>
    <w:rsid w:val="00392568"/>
    <w:rsid w:val="00392C5B"/>
    <w:rsid w:val="0039338B"/>
    <w:rsid w:val="00393454"/>
    <w:rsid w:val="003937FF"/>
    <w:rsid w:val="00393CBC"/>
    <w:rsid w:val="0039408A"/>
    <w:rsid w:val="003949CA"/>
    <w:rsid w:val="00394D5A"/>
    <w:rsid w:val="003951B9"/>
    <w:rsid w:val="00395B77"/>
    <w:rsid w:val="00395BA9"/>
    <w:rsid w:val="00396DEA"/>
    <w:rsid w:val="00396E70"/>
    <w:rsid w:val="00397575"/>
    <w:rsid w:val="00397596"/>
    <w:rsid w:val="003977A9"/>
    <w:rsid w:val="00397A10"/>
    <w:rsid w:val="00397A23"/>
    <w:rsid w:val="00397A79"/>
    <w:rsid w:val="00397D08"/>
    <w:rsid w:val="00397D51"/>
    <w:rsid w:val="00397DB2"/>
    <w:rsid w:val="003A06AE"/>
    <w:rsid w:val="003A0E0F"/>
    <w:rsid w:val="003A109E"/>
    <w:rsid w:val="003A12A7"/>
    <w:rsid w:val="003A19DB"/>
    <w:rsid w:val="003A1C42"/>
    <w:rsid w:val="003A1D84"/>
    <w:rsid w:val="003A2310"/>
    <w:rsid w:val="003A23F4"/>
    <w:rsid w:val="003A2784"/>
    <w:rsid w:val="003A2E80"/>
    <w:rsid w:val="003A3548"/>
    <w:rsid w:val="003A37C6"/>
    <w:rsid w:val="003A40BC"/>
    <w:rsid w:val="003A40FC"/>
    <w:rsid w:val="003A415D"/>
    <w:rsid w:val="003A428D"/>
    <w:rsid w:val="003A438A"/>
    <w:rsid w:val="003A4931"/>
    <w:rsid w:val="003A550F"/>
    <w:rsid w:val="003A5757"/>
    <w:rsid w:val="003A5BDD"/>
    <w:rsid w:val="003A62DD"/>
    <w:rsid w:val="003A637C"/>
    <w:rsid w:val="003A6480"/>
    <w:rsid w:val="003A6BBC"/>
    <w:rsid w:val="003A761B"/>
    <w:rsid w:val="003A7635"/>
    <w:rsid w:val="003A77F1"/>
    <w:rsid w:val="003A79B6"/>
    <w:rsid w:val="003B0EAF"/>
    <w:rsid w:val="003B11D8"/>
    <w:rsid w:val="003B12F8"/>
    <w:rsid w:val="003B15C2"/>
    <w:rsid w:val="003B17C6"/>
    <w:rsid w:val="003B1973"/>
    <w:rsid w:val="003B21F0"/>
    <w:rsid w:val="003B23E1"/>
    <w:rsid w:val="003B2596"/>
    <w:rsid w:val="003B2726"/>
    <w:rsid w:val="003B2CC7"/>
    <w:rsid w:val="003B3620"/>
    <w:rsid w:val="003B3999"/>
    <w:rsid w:val="003B4294"/>
    <w:rsid w:val="003B4B2D"/>
    <w:rsid w:val="003B56F0"/>
    <w:rsid w:val="003B5766"/>
    <w:rsid w:val="003B5A7F"/>
    <w:rsid w:val="003B5B62"/>
    <w:rsid w:val="003B60E5"/>
    <w:rsid w:val="003B6A8D"/>
    <w:rsid w:val="003B7DD2"/>
    <w:rsid w:val="003B7ED8"/>
    <w:rsid w:val="003C08EC"/>
    <w:rsid w:val="003C1C68"/>
    <w:rsid w:val="003C207A"/>
    <w:rsid w:val="003C34A1"/>
    <w:rsid w:val="003C36C9"/>
    <w:rsid w:val="003C3A61"/>
    <w:rsid w:val="003C3FE6"/>
    <w:rsid w:val="003C40B4"/>
    <w:rsid w:val="003C4647"/>
    <w:rsid w:val="003C4724"/>
    <w:rsid w:val="003C4B0B"/>
    <w:rsid w:val="003C50B6"/>
    <w:rsid w:val="003C5222"/>
    <w:rsid w:val="003C53DD"/>
    <w:rsid w:val="003C572B"/>
    <w:rsid w:val="003C58E8"/>
    <w:rsid w:val="003C5F5D"/>
    <w:rsid w:val="003C5FC0"/>
    <w:rsid w:val="003C64EA"/>
    <w:rsid w:val="003C6AE8"/>
    <w:rsid w:val="003C6E06"/>
    <w:rsid w:val="003C7221"/>
    <w:rsid w:val="003D01FF"/>
    <w:rsid w:val="003D03F5"/>
    <w:rsid w:val="003D0584"/>
    <w:rsid w:val="003D05E6"/>
    <w:rsid w:val="003D0781"/>
    <w:rsid w:val="003D09AD"/>
    <w:rsid w:val="003D0CE3"/>
    <w:rsid w:val="003D115C"/>
    <w:rsid w:val="003D16B6"/>
    <w:rsid w:val="003D186E"/>
    <w:rsid w:val="003D190D"/>
    <w:rsid w:val="003D1AA2"/>
    <w:rsid w:val="003D1AE4"/>
    <w:rsid w:val="003D1EE3"/>
    <w:rsid w:val="003D21B5"/>
    <w:rsid w:val="003D2260"/>
    <w:rsid w:val="003D25B4"/>
    <w:rsid w:val="003D2AC0"/>
    <w:rsid w:val="003D2DA3"/>
    <w:rsid w:val="003D3077"/>
    <w:rsid w:val="003D361A"/>
    <w:rsid w:val="003D3857"/>
    <w:rsid w:val="003D423A"/>
    <w:rsid w:val="003D4A91"/>
    <w:rsid w:val="003D4BE7"/>
    <w:rsid w:val="003D4E87"/>
    <w:rsid w:val="003D51C6"/>
    <w:rsid w:val="003D5299"/>
    <w:rsid w:val="003D546F"/>
    <w:rsid w:val="003D5C6E"/>
    <w:rsid w:val="003D5E7E"/>
    <w:rsid w:val="003D5EC8"/>
    <w:rsid w:val="003D63A3"/>
    <w:rsid w:val="003D76CD"/>
    <w:rsid w:val="003D7DD2"/>
    <w:rsid w:val="003E028B"/>
    <w:rsid w:val="003E0E9F"/>
    <w:rsid w:val="003E0FB8"/>
    <w:rsid w:val="003E111C"/>
    <w:rsid w:val="003E161A"/>
    <w:rsid w:val="003E1797"/>
    <w:rsid w:val="003E1B0F"/>
    <w:rsid w:val="003E1B45"/>
    <w:rsid w:val="003E2A0C"/>
    <w:rsid w:val="003E2A1D"/>
    <w:rsid w:val="003E3057"/>
    <w:rsid w:val="003E3624"/>
    <w:rsid w:val="003E387A"/>
    <w:rsid w:val="003E3CD1"/>
    <w:rsid w:val="003E50C1"/>
    <w:rsid w:val="003E521C"/>
    <w:rsid w:val="003E5367"/>
    <w:rsid w:val="003E5D46"/>
    <w:rsid w:val="003E6282"/>
    <w:rsid w:val="003E65A7"/>
    <w:rsid w:val="003E67BB"/>
    <w:rsid w:val="003E6976"/>
    <w:rsid w:val="003E7B66"/>
    <w:rsid w:val="003E7D1D"/>
    <w:rsid w:val="003E7E5B"/>
    <w:rsid w:val="003E7EAF"/>
    <w:rsid w:val="003F083D"/>
    <w:rsid w:val="003F0D41"/>
    <w:rsid w:val="003F0EFB"/>
    <w:rsid w:val="003F17F7"/>
    <w:rsid w:val="003F1910"/>
    <w:rsid w:val="003F3760"/>
    <w:rsid w:val="003F3C3C"/>
    <w:rsid w:val="003F3D7D"/>
    <w:rsid w:val="003F3DB5"/>
    <w:rsid w:val="003F3E5D"/>
    <w:rsid w:val="003F4767"/>
    <w:rsid w:val="003F492E"/>
    <w:rsid w:val="003F4C2A"/>
    <w:rsid w:val="003F5018"/>
    <w:rsid w:val="003F52DD"/>
    <w:rsid w:val="003F5B07"/>
    <w:rsid w:val="003F6006"/>
    <w:rsid w:val="003F64F3"/>
    <w:rsid w:val="003F67DA"/>
    <w:rsid w:val="003F6D8A"/>
    <w:rsid w:val="003F6E01"/>
    <w:rsid w:val="003F6E29"/>
    <w:rsid w:val="003F7067"/>
    <w:rsid w:val="003F7364"/>
    <w:rsid w:val="003F7996"/>
    <w:rsid w:val="003F7F32"/>
    <w:rsid w:val="00400152"/>
    <w:rsid w:val="00400191"/>
    <w:rsid w:val="00400348"/>
    <w:rsid w:val="00400BAD"/>
    <w:rsid w:val="00400E8E"/>
    <w:rsid w:val="004011A9"/>
    <w:rsid w:val="004012E0"/>
    <w:rsid w:val="00401661"/>
    <w:rsid w:val="00401957"/>
    <w:rsid w:val="00401C10"/>
    <w:rsid w:val="0040240B"/>
    <w:rsid w:val="0040257C"/>
    <w:rsid w:val="0040281C"/>
    <w:rsid w:val="00402B47"/>
    <w:rsid w:val="00403110"/>
    <w:rsid w:val="00403193"/>
    <w:rsid w:val="004032A9"/>
    <w:rsid w:val="00403331"/>
    <w:rsid w:val="0040370F"/>
    <w:rsid w:val="00403967"/>
    <w:rsid w:val="00403E90"/>
    <w:rsid w:val="00404331"/>
    <w:rsid w:val="00404451"/>
    <w:rsid w:val="00404AB2"/>
    <w:rsid w:val="00404BFD"/>
    <w:rsid w:val="00404C0C"/>
    <w:rsid w:val="00405399"/>
    <w:rsid w:val="00405853"/>
    <w:rsid w:val="0040596B"/>
    <w:rsid w:val="00405AEB"/>
    <w:rsid w:val="00405F3A"/>
    <w:rsid w:val="00406452"/>
    <w:rsid w:val="00406F8C"/>
    <w:rsid w:val="00407DE1"/>
    <w:rsid w:val="004105C0"/>
    <w:rsid w:val="00410AAC"/>
    <w:rsid w:val="00410C98"/>
    <w:rsid w:val="004112B6"/>
    <w:rsid w:val="004115C1"/>
    <w:rsid w:val="00411891"/>
    <w:rsid w:val="004118C6"/>
    <w:rsid w:val="00411AEE"/>
    <w:rsid w:val="004128EB"/>
    <w:rsid w:val="00412A1C"/>
    <w:rsid w:val="00412CC8"/>
    <w:rsid w:val="00412E08"/>
    <w:rsid w:val="00412F3B"/>
    <w:rsid w:val="00413423"/>
    <w:rsid w:val="00413770"/>
    <w:rsid w:val="00413A36"/>
    <w:rsid w:val="00413DC4"/>
    <w:rsid w:val="00413F04"/>
    <w:rsid w:val="00413F49"/>
    <w:rsid w:val="0041430E"/>
    <w:rsid w:val="0041437D"/>
    <w:rsid w:val="0041450F"/>
    <w:rsid w:val="0041463A"/>
    <w:rsid w:val="00414D22"/>
    <w:rsid w:val="00414D92"/>
    <w:rsid w:val="00415951"/>
    <w:rsid w:val="00415AC9"/>
    <w:rsid w:val="00416488"/>
    <w:rsid w:val="00416580"/>
    <w:rsid w:val="0041687B"/>
    <w:rsid w:val="00416E73"/>
    <w:rsid w:val="00417239"/>
    <w:rsid w:val="004175E6"/>
    <w:rsid w:val="00420D8B"/>
    <w:rsid w:val="00420E48"/>
    <w:rsid w:val="00420F51"/>
    <w:rsid w:val="00420FE6"/>
    <w:rsid w:val="004210E8"/>
    <w:rsid w:val="004212E5"/>
    <w:rsid w:val="00421CE3"/>
    <w:rsid w:val="00421D61"/>
    <w:rsid w:val="0042211D"/>
    <w:rsid w:val="0042237C"/>
    <w:rsid w:val="00422823"/>
    <w:rsid w:val="004228C8"/>
    <w:rsid w:val="00422AE6"/>
    <w:rsid w:val="00422AF4"/>
    <w:rsid w:val="00423D95"/>
    <w:rsid w:val="0042422E"/>
    <w:rsid w:val="00424465"/>
    <w:rsid w:val="004244BB"/>
    <w:rsid w:val="00424671"/>
    <w:rsid w:val="00424A7E"/>
    <w:rsid w:val="00424CAE"/>
    <w:rsid w:val="00424FBD"/>
    <w:rsid w:val="00425490"/>
    <w:rsid w:val="00425CB1"/>
    <w:rsid w:val="00426032"/>
    <w:rsid w:val="00426DC3"/>
    <w:rsid w:val="00427186"/>
    <w:rsid w:val="0042767C"/>
    <w:rsid w:val="004278AA"/>
    <w:rsid w:val="00427E8D"/>
    <w:rsid w:val="00427F82"/>
    <w:rsid w:val="004301DF"/>
    <w:rsid w:val="004302D3"/>
    <w:rsid w:val="00430AF6"/>
    <w:rsid w:val="00430F1A"/>
    <w:rsid w:val="00430F4B"/>
    <w:rsid w:val="00431CFA"/>
    <w:rsid w:val="00431E2B"/>
    <w:rsid w:val="0043226A"/>
    <w:rsid w:val="00432282"/>
    <w:rsid w:val="00433175"/>
    <w:rsid w:val="00433694"/>
    <w:rsid w:val="00433BC4"/>
    <w:rsid w:val="00434012"/>
    <w:rsid w:val="00434362"/>
    <w:rsid w:val="00434383"/>
    <w:rsid w:val="004343CD"/>
    <w:rsid w:val="00434608"/>
    <w:rsid w:val="00434622"/>
    <w:rsid w:val="00434AB8"/>
    <w:rsid w:val="00434EC9"/>
    <w:rsid w:val="00434F8B"/>
    <w:rsid w:val="00435016"/>
    <w:rsid w:val="00435154"/>
    <w:rsid w:val="00435395"/>
    <w:rsid w:val="004356AE"/>
    <w:rsid w:val="00435AB5"/>
    <w:rsid w:val="00435E72"/>
    <w:rsid w:val="00436166"/>
    <w:rsid w:val="00436266"/>
    <w:rsid w:val="00436645"/>
    <w:rsid w:val="00436647"/>
    <w:rsid w:val="00436957"/>
    <w:rsid w:val="00437088"/>
    <w:rsid w:val="00437356"/>
    <w:rsid w:val="00437A6F"/>
    <w:rsid w:val="00437A8F"/>
    <w:rsid w:val="0044048D"/>
    <w:rsid w:val="0044048E"/>
    <w:rsid w:val="00440836"/>
    <w:rsid w:val="00440E10"/>
    <w:rsid w:val="00441322"/>
    <w:rsid w:val="004414BE"/>
    <w:rsid w:val="004416DE"/>
    <w:rsid w:val="004416EE"/>
    <w:rsid w:val="00441B65"/>
    <w:rsid w:val="00441EB8"/>
    <w:rsid w:val="004421E8"/>
    <w:rsid w:val="004422A2"/>
    <w:rsid w:val="0044244F"/>
    <w:rsid w:val="00442686"/>
    <w:rsid w:val="0044314C"/>
    <w:rsid w:val="004431CB"/>
    <w:rsid w:val="00443277"/>
    <w:rsid w:val="00443675"/>
    <w:rsid w:val="00443725"/>
    <w:rsid w:val="004439B3"/>
    <w:rsid w:val="0044543A"/>
    <w:rsid w:val="0044629C"/>
    <w:rsid w:val="0044698D"/>
    <w:rsid w:val="0044711D"/>
    <w:rsid w:val="00447F46"/>
    <w:rsid w:val="00450026"/>
    <w:rsid w:val="004501FA"/>
    <w:rsid w:val="0045057B"/>
    <w:rsid w:val="00450738"/>
    <w:rsid w:val="00450D64"/>
    <w:rsid w:val="00450E13"/>
    <w:rsid w:val="00450EED"/>
    <w:rsid w:val="00451417"/>
    <w:rsid w:val="004515A1"/>
    <w:rsid w:val="00451CD4"/>
    <w:rsid w:val="00451D55"/>
    <w:rsid w:val="00452174"/>
    <w:rsid w:val="0045235C"/>
    <w:rsid w:val="004526CB"/>
    <w:rsid w:val="00452C08"/>
    <w:rsid w:val="00453603"/>
    <w:rsid w:val="00454003"/>
    <w:rsid w:val="0045492F"/>
    <w:rsid w:val="00454A34"/>
    <w:rsid w:val="00455599"/>
    <w:rsid w:val="00455D89"/>
    <w:rsid w:val="00456336"/>
    <w:rsid w:val="0045635C"/>
    <w:rsid w:val="00456AB3"/>
    <w:rsid w:val="00456B8A"/>
    <w:rsid w:val="00456DC9"/>
    <w:rsid w:val="00457278"/>
    <w:rsid w:val="00457D17"/>
    <w:rsid w:val="00457FB7"/>
    <w:rsid w:val="004600A6"/>
    <w:rsid w:val="004605B3"/>
    <w:rsid w:val="00460CB6"/>
    <w:rsid w:val="00460D32"/>
    <w:rsid w:val="004614C0"/>
    <w:rsid w:val="0046183A"/>
    <w:rsid w:val="004622B9"/>
    <w:rsid w:val="004622DD"/>
    <w:rsid w:val="004628C3"/>
    <w:rsid w:val="00462957"/>
    <w:rsid w:val="00462B8B"/>
    <w:rsid w:val="00462C8B"/>
    <w:rsid w:val="00462E02"/>
    <w:rsid w:val="00462E56"/>
    <w:rsid w:val="004630F0"/>
    <w:rsid w:val="0046313A"/>
    <w:rsid w:val="004632B1"/>
    <w:rsid w:val="00463CEE"/>
    <w:rsid w:val="00463F11"/>
    <w:rsid w:val="00464510"/>
    <w:rsid w:val="0046493C"/>
    <w:rsid w:val="004649B9"/>
    <w:rsid w:val="00464D9B"/>
    <w:rsid w:val="00464DA0"/>
    <w:rsid w:val="00465092"/>
    <w:rsid w:val="0046514E"/>
    <w:rsid w:val="004662E6"/>
    <w:rsid w:val="00466323"/>
    <w:rsid w:val="004665F9"/>
    <w:rsid w:val="0046680C"/>
    <w:rsid w:val="00466FFD"/>
    <w:rsid w:val="004671B9"/>
    <w:rsid w:val="004674F3"/>
    <w:rsid w:val="00467E44"/>
    <w:rsid w:val="0047040F"/>
    <w:rsid w:val="0047065F"/>
    <w:rsid w:val="00470C92"/>
    <w:rsid w:val="00470FAB"/>
    <w:rsid w:val="00470FE8"/>
    <w:rsid w:val="00471676"/>
    <w:rsid w:val="004719CE"/>
    <w:rsid w:val="00471E20"/>
    <w:rsid w:val="00472255"/>
    <w:rsid w:val="004723AE"/>
    <w:rsid w:val="004723F6"/>
    <w:rsid w:val="00472626"/>
    <w:rsid w:val="004727E5"/>
    <w:rsid w:val="00473058"/>
    <w:rsid w:val="0047371C"/>
    <w:rsid w:val="00473876"/>
    <w:rsid w:val="00473975"/>
    <w:rsid w:val="00473B1B"/>
    <w:rsid w:val="00474674"/>
    <w:rsid w:val="00474E45"/>
    <w:rsid w:val="004754B0"/>
    <w:rsid w:val="00475570"/>
    <w:rsid w:val="00475A27"/>
    <w:rsid w:val="00476499"/>
    <w:rsid w:val="0047651D"/>
    <w:rsid w:val="00476D3B"/>
    <w:rsid w:val="00477041"/>
    <w:rsid w:val="0047739D"/>
    <w:rsid w:val="004775C4"/>
    <w:rsid w:val="00477E47"/>
    <w:rsid w:val="004800AA"/>
    <w:rsid w:val="0048063B"/>
    <w:rsid w:val="00480900"/>
    <w:rsid w:val="00480980"/>
    <w:rsid w:val="00480EE9"/>
    <w:rsid w:val="00481577"/>
    <w:rsid w:val="00481C55"/>
    <w:rsid w:val="00481D7D"/>
    <w:rsid w:val="004823AB"/>
    <w:rsid w:val="00482449"/>
    <w:rsid w:val="004824D8"/>
    <w:rsid w:val="00483192"/>
    <w:rsid w:val="00483288"/>
    <w:rsid w:val="00483326"/>
    <w:rsid w:val="00483353"/>
    <w:rsid w:val="0048376B"/>
    <w:rsid w:val="00483B97"/>
    <w:rsid w:val="00483BC6"/>
    <w:rsid w:val="0048414F"/>
    <w:rsid w:val="00484183"/>
    <w:rsid w:val="00484BF7"/>
    <w:rsid w:val="00484DFD"/>
    <w:rsid w:val="00485198"/>
    <w:rsid w:val="0048546A"/>
    <w:rsid w:val="0048592E"/>
    <w:rsid w:val="00485C05"/>
    <w:rsid w:val="00486587"/>
    <w:rsid w:val="004866CD"/>
    <w:rsid w:val="00487079"/>
    <w:rsid w:val="004908B8"/>
    <w:rsid w:val="00491059"/>
    <w:rsid w:val="00491504"/>
    <w:rsid w:val="0049168E"/>
    <w:rsid w:val="00491CDD"/>
    <w:rsid w:val="00492661"/>
    <w:rsid w:val="004926C0"/>
    <w:rsid w:val="004927F7"/>
    <w:rsid w:val="004929EF"/>
    <w:rsid w:val="00492A13"/>
    <w:rsid w:val="00492BDA"/>
    <w:rsid w:val="004930A3"/>
    <w:rsid w:val="00493816"/>
    <w:rsid w:val="00493F68"/>
    <w:rsid w:val="00494313"/>
    <w:rsid w:val="00494526"/>
    <w:rsid w:val="00494741"/>
    <w:rsid w:val="00494E1F"/>
    <w:rsid w:val="00494F0B"/>
    <w:rsid w:val="00495236"/>
    <w:rsid w:val="00495238"/>
    <w:rsid w:val="004953EA"/>
    <w:rsid w:val="00495C16"/>
    <w:rsid w:val="00496EB1"/>
    <w:rsid w:val="004970CB"/>
    <w:rsid w:val="00497BED"/>
    <w:rsid w:val="004A1025"/>
    <w:rsid w:val="004A1282"/>
    <w:rsid w:val="004A1659"/>
    <w:rsid w:val="004A1B57"/>
    <w:rsid w:val="004A3425"/>
    <w:rsid w:val="004A3865"/>
    <w:rsid w:val="004A4140"/>
    <w:rsid w:val="004A455F"/>
    <w:rsid w:val="004A48BE"/>
    <w:rsid w:val="004A4E33"/>
    <w:rsid w:val="004A4EBE"/>
    <w:rsid w:val="004A4EEB"/>
    <w:rsid w:val="004A52FE"/>
    <w:rsid w:val="004A5DB4"/>
    <w:rsid w:val="004A61B2"/>
    <w:rsid w:val="004A65AE"/>
    <w:rsid w:val="004A6701"/>
    <w:rsid w:val="004A67BA"/>
    <w:rsid w:val="004A6BA5"/>
    <w:rsid w:val="004A6CDF"/>
    <w:rsid w:val="004A6DE2"/>
    <w:rsid w:val="004A7A5E"/>
    <w:rsid w:val="004B0ED1"/>
    <w:rsid w:val="004B0FEB"/>
    <w:rsid w:val="004B18FA"/>
    <w:rsid w:val="004B2C25"/>
    <w:rsid w:val="004B2D27"/>
    <w:rsid w:val="004B2D43"/>
    <w:rsid w:val="004B2E0B"/>
    <w:rsid w:val="004B2F9F"/>
    <w:rsid w:val="004B32BF"/>
    <w:rsid w:val="004B32E4"/>
    <w:rsid w:val="004B3314"/>
    <w:rsid w:val="004B460A"/>
    <w:rsid w:val="004B5669"/>
    <w:rsid w:val="004B56F3"/>
    <w:rsid w:val="004B5C83"/>
    <w:rsid w:val="004B5DC0"/>
    <w:rsid w:val="004B5DD9"/>
    <w:rsid w:val="004B5E79"/>
    <w:rsid w:val="004B6536"/>
    <w:rsid w:val="004B67BD"/>
    <w:rsid w:val="004B6881"/>
    <w:rsid w:val="004B6CC0"/>
    <w:rsid w:val="004B6F7C"/>
    <w:rsid w:val="004B7A2B"/>
    <w:rsid w:val="004B7F0F"/>
    <w:rsid w:val="004B7FB0"/>
    <w:rsid w:val="004C09CD"/>
    <w:rsid w:val="004C0D9D"/>
    <w:rsid w:val="004C0E19"/>
    <w:rsid w:val="004C106E"/>
    <w:rsid w:val="004C16E1"/>
    <w:rsid w:val="004C1747"/>
    <w:rsid w:val="004C1C97"/>
    <w:rsid w:val="004C2570"/>
    <w:rsid w:val="004C275B"/>
    <w:rsid w:val="004C3922"/>
    <w:rsid w:val="004C3F54"/>
    <w:rsid w:val="004C4C77"/>
    <w:rsid w:val="004C5348"/>
    <w:rsid w:val="004C5363"/>
    <w:rsid w:val="004C591B"/>
    <w:rsid w:val="004C5CE8"/>
    <w:rsid w:val="004C5D97"/>
    <w:rsid w:val="004C5DC2"/>
    <w:rsid w:val="004C5E3D"/>
    <w:rsid w:val="004C6241"/>
    <w:rsid w:val="004C6D90"/>
    <w:rsid w:val="004C6FAF"/>
    <w:rsid w:val="004C6FEC"/>
    <w:rsid w:val="004C734A"/>
    <w:rsid w:val="004C7BD4"/>
    <w:rsid w:val="004C7C10"/>
    <w:rsid w:val="004D0081"/>
    <w:rsid w:val="004D0714"/>
    <w:rsid w:val="004D076A"/>
    <w:rsid w:val="004D15FC"/>
    <w:rsid w:val="004D1617"/>
    <w:rsid w:val="004D19AD"/>
    <w:rsid w:val="004D2033"/>
    <w:rsid w:val="004D2682"/>
    <w:rsid w:val="004D269E"/>
    <w:rsid w:val="004D26DB"/>
    <w:rsid w:val="004D2CA7"/>
    <w:rsid w:val="004D3273"/>
    <w:rsid w:val="004D3DB4"/>
    <w:rsid w:val="004D41D1"/>
    <w:rsid w:val="004D42E7"/>
    <w:rsid w:val="004D4330"/>
    <w:rsid w:val="004D4478"/>
    <w:rsid w:val="004D44BF"/>
    <w:rsid w:val="004D48A0"/>
    <w:rsid w:val="004D4924"/>
    <w:rsid w:val="004D4A06"/>
    <w:rsid w:val="004D4B2C"/>
    <w:rsid w:val="004D4E7A"/>
    <w:rsid w:val="004D4E8A"/>
    <w:rsid w:val="004D4F41"/>
    <w:rsid w:val="004D5381"/>
    <w:rsid w:val="004D54E3"/>
    <w:rsid w:val="004D5500"/>
    <w:rsid w:val="004D59F1"/>
    <w:rsid w:val="004D6002"/>
    <w:rsid w:val="004D6585"/>
    <w:rsid w:val="004D6C19"/>
    <w:rsid w:val="004D7516"/>
    <w:rsid w:val="004D784D"/>
    <w:rsid w:val="004D78C8"/>
    <w:rsid w:val="004E00BF"/>
    <w:rsid w:val="004E0C6A"/>
    <w:rsid w:val="004E2B03"/>
    <w:rsid w:val="004E2B0E"/>
    <w:rsid w:val="004E2D1E"/>
    <w:rsid w:val="004E2DB9"/>
    <w:rsid w:val="004E2E82"/>
    <w:rsid w:val="004E30A4"/>
    <w:rsid w:val="004E30FE"/>
    <w:rsid w:val="004E31F1"/>
    <w:rsid w:val="004E3314"/>
    <w:rsid w:val="004E337D"/>
    <w:rsid w:val="004E3395"/>
    <w:rsid w:val="004E35B5"/>
    <w:rsid w:val="004E3791"/>
    <w:rsid w:val="004E4698"/>
    <w:rsid w:val="004E4702"/>
    <w:rsid w:val="004E48B9"/>
    <w:rsid w:val="004E4A78"/>
    <w:rsid w:val="004E529E"/>
    <w:rsid w:val="004E586C"/>
    <w:rsid w:val="004E5A7A"/>
    <w:rsid w:val="004E5C67"/>
    <w:rsid w:val="004E6567"/>
    <w:rsid w:val="004E6E63"/>
    <w:rsid w:val="004E6E8E"/>
    <w:rsid w:val="004E705F"/>
    <w:rsid w:val="004E713D"/>
    <w:rsid w:val="004F0C32"/>
    <w:rsid w:val="004F0D01"/>
    <w:rsid w:val="004F1512"/>
    <w:rsid w:val="004F1644"/>
    <w:rsid w:val="004F2017"/>
    <w:rsid w:val="004F253D"/>
    <w:rsid w:val="004F26A6"/>
    <w:rsid w:val="004F28B4"/>
    <w:rsid w:val="004F2E27"/>
    <w:rsid w:val="004F2E69"/>
    <w:rsid w:val="004F3026"/>
    <w:rsid w:val="004F32F0"/>
    <w:rsid w:val="004F37DC"/>
    <w:rsid w:val="004F3F74"/>
    <w:rsid w:val="004F40E0"/>
    <w:rsid w:val="004F45A4"/>
    <w:rsid w:val="004F4D42"/>
    <w:rsid w:val="004F4DCD"/>
    <w:rsid w:val="004F5D4C"/>
    <w:rsid w:val="004F659D"/>
    <w:rsid w:val="004F7229"/>
    <w:rsid w:val="004F72CF"/>
    <w:rsid w:val="004F78FD"/>
    <w:rsid w:val="004F7C47"/>
    <w:rsid w:val="005001E2"/>
    <w:rsid w:val="005001F0"/>
    <w:rsid w:val="00500966"/>
    <w:rsid w:val="0050098B"/>
    <w:rsid w:val="00500BA0"/>
    <w:rsid w:val="00500F8F"/>
    <w:rsid w:val="00501AD8"/>
    <w:rsid w:val="00502EDC"/>
    <w:rsid w:val="00502F98"/>
    <w:rsid w:val="00502FC2"/>
    <w:rsid w:val="00503371"/>
    <w:rsid w:val="00503406"/>
    <w:rsid w:val="00504414"/>
    <w:rsid w:val="0050472B"/>
    <w:rsid w:val="00505603"/>
    <w:rsid w:val="005058C6"/>
    <w:rsid w:val="005069A6"/>
    <w:rsid w:val="00506C6D"/>
    <w:rsid w:val="00507029"/>
    <w:rsid w:val="00507348"/>
    <w:rsid w:val="00507E6A"/>
    <w:rsid w:val="0051037A"/>
    <w:rsid w:val="00510A52"/>
    <w:rsid w:val="00510E35"/>
    <w:rsid w:val="00510F81"/>
    <w:rsid w:val="00511333"/>
    <w:rsid w:val="005114B3"/>
    <w:rsid w:val="0051200D"/>
    <w:rsid w:val="005123D0"/>
    <w:rsid w:val="00512BE4"/>
    <w:rsid w:val="00512DE2"/>
    <w:rsid w:val="00513040"/>
    <w:rsid w:val="00513768"/>
    <w:rsid w:val="0051380C"/>
    <w:rsid w:val="00514052"/>
    <w:rsid w:val="005140FB"/>
    <w:rsid w:val="005143D9"/>
    <w:rsid w:val="005144F1"/>
    <w:rsid w:val="0051502D"/>
    <w:rsid w:val="00515073"/>
    <w:rsid w:val="005154A2"/>
    <w:rsid w:val="00515A5D"/>
    <w:rsid w:val="00515B11"/>
    <w:rsid w:val="00516830"/>
    <w:rsid w:val="00516A55"/>
    <w:rsid w:val="0051712B"/>
    <w:rsid w:val="005171A5"/>
    <w:rsid w:val="00517371"/>
    <w:rsid w:val="00517FEA"/>
    <w:rsid w:val="005202D0"/>
    <w:rsid w:val="005207E0"/>
    <w:rsid w:val="005208DC"/>
    <w:rsid w:val="005213E1"/>
    <w:rsid w:val="00521C6A"/>
    <w:rsid w:val="00521E01"/>
    <w:rsid w:val="005220AF"/>
    <w:rsid w:val="0052232E"/>
    <w:rsid w:val="005225CF"/>
    <w:rsid w:val="00522AF3"/>
    <w:rsid w:val="00522C8A"/>
    <w:rsid w:val="00522F6B"/>
    <w:rsid w:val="0052372B"/>
    <w:rsid w:val="0052384B"/>
    <w:rsid w:val="00523BC0"/>
    <w:rsid w:val="00523BF2"/>
    <w:rsid w:val="00523F52"/>
    <w:rsid w:val="005243D9"/>
    <w:rsid w:val="00524E8D"/>
    <w:rsid w:val="00524FE1"/>
    <w:rsid w:val="005253DA"/>
    <w:rsid w:val="005254EF"/>
    <w:rsid w:val="005257F6"/>
    <w:rsid w:val="00525A14"/>
    <w:rsid w:val="005266DC"/>
    <w:rsid w:val="00526A4B"/>
    <w:rsid w:val="00526A4F"/>
    <w:rsid w:val="00526DCB"/>
    <w:rsid w:val="005275F5"/>
    <w:rsid w:val="005276BF"/>
    <w:rsid w:val="00527816"/>
    <w:rsid w:val="00527D8D"/>
    <w:rsid w:val="005306ED"/>
    <w:rsid w:val="0053092B"/>
    <w:rsid w:val="00530CC9"/>
    <w:rsid w:val="005315E5"/>
    <w:rsid w:val="005318D1"/>
    <w:rsid w:val="0053203B"/>
    <w:rsid w:val="00532148"/>
    <w:rsid w:val="0053230B"/>
    <w:rsid w:val="005328F5"/>
    <w:rsid w:val="0053317D"/>
    <w:rsid w:val="00533A89"/>
    <w:rsid w:val="00533F3C"/>
    <w:rsid w:val="00534BF6"/>
    <w:rsid w:val="00534DB3"/>
    <w:rsid w:val="00534FD9"/>
    <w:rsid w:val="005352AB"/>
    <w:rsid w:val="0053530C"/>
    <w:rsid w:val="005354E4"/>
    <w:rsid w:val="00535551"/>
    <w:rsid w:val="0053577B"/>
    <w:rsid w:val="00535CD9"/>
    <w:rsid w:val="00535FB1"/>
    <w:rsid w:val="00536692"/>
    <w:rsid w:val="00536707"/>
    <w:rsid w:val="00536CD8"/>
    <w:rsid w:val="0053768F"/>
    <w:rsid w:val="00537886"/>
    <w:rsid w:val="005378BB"/>
    <w:rsid w:val="00537D6F"/>
    <w:rsid w:val="00540BA9"/>
    <w:rsid w:val="00540D3F"/>
    <w:rsid w:val="00540DB0"/>
    <w:rsid w:val="00540EC2"/>
    <w:rsid w:val="00541720"/>
    <w:rsid w:val="005419A0"/>
    <w:rsid w:val="00542599"/>
    <w:rsid w:val="00542893"/>
    <w:rsid w:val="00542ECC"/>
    <w:rsid w:val="00543038"/>
    <w:rsid w:val="0054323E"/>
    <w:rsid w:val="0054326B"/>
    <w:rsid w:val="00543C47"/>
    <w:rsid w:val="00543EF9"/>
    <w:rsid w:val="0054421B"/>
    <w:rsid w:val="0054489A"/>
    <w:rsid w:val="00544B4C"/>
    <w:rsid w:val="00544F6A"/>
    <w:rsid w:val="005452E1"/>
    <w:rsid w:val="00545791"/>
    <w:rsid w:val="005457FD"/>
    <w:rsid w:val="00545F91"/>
    <w:rsid w:val="00546534"/>
    <w:rsid w:val="00546DEC"/>
    <w:rsid w:val="005476AB"/>
    <w:rsid w:val="0054787C"/>
    <w:rsid w:val="00547BA0"/>
    <w:rsid w:val="00547EF3"/>
    <w:rsid w:val="00550160"/>
    <w:rsid w:val="00551773"/>
    <w:rsid w:val="00551C1E"/>
    <w:rsid w:val="00551E95"/>
    <w:rsid w:val="005520BB"/>
    <w:rsid w:val="00552AF0"/>
    <w:rsid w:val="005530AC"/>
    <w:rsid w:val="0055436C"/>
    <w:rsid w:val="005547B0"/>
    <w:rsid w:val="0055594E"/>
    <w:rsid w:val="00555E43"/>
    <w:rsid w:val="00556B42"/>
    <w:rsid w:val="0055712D"/>
    <w:rsid w:val="005574C2"/>
    <w:rsid w:val="005578DF"/>
    <w:rsid w:val="005606DF"/>
    <w:rsid w:val="005609D7"/>
    <w:rsid w:val="00561860"/>
    <w:rsid w:val="005618AF"/>
    <w:rsid w:val="00561A2D"/>
    <w:rsid w:val="00561E90"/>
    <w:rsid w:val="00561FAB"/>
    <w:rsid w:val="0056253B"/>
    <w:rsid w:val="005625AD"/>
    <w:rsid w:val="005629A0"/>
    <w:rsid w:val="00563060"/>
    <w:rsid w:val="00563422"/>
    <w:rsid w:val="005634DA"/>
    <w:rsid w:val="005636FA"/>
    <w:rsid w:val="0056396A"/>
    <w:rsid w:val="00563EF9"/>
    <w:rsid w:val="0056465B"/>
    <w:rsid w:val="00564B2B"/>
    <w:rsid w:val="00564B7C"/>
    <w:rsid w:val="00564C2C"/>
    <w:rsid w:val="00564E97"/>
    <w:rsid w:val="00565463"/>
    <w:rsid w:val="005654EC"/>
    <w:rsid w:val="00566F31"/>
    <w:rsid w:val="0056761C"/>
    <w:rsid w:val="005676DC"/>
    <w:rsid w:val="0057023B"/>
    <w:rsid w:val="00570D31"/>
    <w:rsid w:val="00570ECA"/>
    <w:rsid w:val="005712BE"/>
    <w:rsid w:val="005712FB"/>
    <w:rsid w:val="00571732"/>
    <w:rsid w:val="005720C0"/>
    <w:rsid w:val="005720F9"/>
    <w:rsid w:val="00572236"/>
    <w:rsid w:val="005722C5"/>
    <w:rsid w:val="005723B6"/>
    <w:rsid w:val="00572424"/>
    <w:rsid w:val="005729F4"/>
    <w:rsid w:val="005730E2"/>
    <w:rsid w:val="005737F5"/>
    <w:rsid w:val="00573972"/>
    <w:rsid w:val="00573F59"/>
    <w:rsid w:val="0057445B"/>
    <w:rsid w:val="0057562B"/>
    <w:rsid w:val="00576D11"/>
    <w:rsid w:val="00576FE0"/>
    <w:rsid w:val="00577386"/>
    <w:rsid w:val="0057784A"/>
    <w:rsid w:val="00577AB6"/>
    <w:rsid w:val="00577ACA"/>
    <w:rsid w:val="00577D18"/>
    <w:rsid w:val="00577EF1"/>
    <w:rsid w:val="00582121"/>
    <w:rsid w:val="00582BDD"/>
    <w:rsid w:val="00582C26"/>
    <w:rsid w:val="00582DA7"/>
    <w:rsid w:val="00583470"/>
    <w:rsid w:val="005837D8"/>
    <w:rsid w:val="00583895"/>
    <w:rsid w:val="005838CE"/>
    <w:rsid w:val="0058458D"/>
    <w:rsid w:val="00584BDA"/>
    <w:rsid w:val="005851B4"/>
    <w:rsid w:val="0058526B"/>
    <w:rsid w:val="00585292"/>
    <w:rsid w:val="00585299"/>
    <w:rsid w:val="00585BF7"/>
    <w:rsid w:val="00585CDB"/>
    <w:rsid w:val="005865BA"/>
    <w:rsid w:val="005868B6"/>
    <w:rsid w:val="0058699E"/>
    <w:rsid w:val="00587102"/>
    <w:rsid w:val="00587344"/>
    <w:rsid w:val="005904EB"/>
    <w:rsid w:val="005904EE"/>
    <w:rsid w:val="0059059E"/>
    <w:rsid w:val="00590E57"/>
    <w:rsid w:val="00591224"/>
    <w:rsid w:val="0059177B"/>
    <w:rsid w:val="00592285"/>
    <w:rsid w:val="005927DA"/>
    <w:rsid w:val="00592B43"/>
    <w:rsid w:val="005935E8"/>
    <w:rsid w:val="00593A4D"/>
    <w:rsid w:val="00594AE7"/>
    <w:rsid w:val="00595083"/>
    <w:rsid w:val="00595114"/>
    <w:rsid w:val="005954D1"/>
    <w:rsid w:val="0059586C"/>
    <w:rsid w:val="00595B20"/>
    <w:rsid w:val="00595BF5"/>
    <w:rsid w:val="00596693"/>
    <w:rsid w:val="00596F0D"/>
    <w:rsid w:val="005979EC"/>
    <w:rsid w:val="00597E1E"/>
    <w:rsid w:val="005A0182"/>
    <w:rsid w:val="005A0375"/>
    <w:rsid w:val="005A0522"/>
    <w:rsid w:val="005A0953"/>
    <w:rsid w:val="005A0DEF"/>
    <w:rsid w:val="005A0F5D"/>
    <w:rsid w:val="005A124D"/>
    <w:rsid w:val="005A1515"/>
    <w:rsid w:val="005A1B20"/>
    <w:rsid w:val="005A1C03"/>
    <w:rsid w:val="005A22CC"/>
    <w:rsid w:val="005A2BE2"/>
    <w:rsid w:val="005A2E93"/>
    <w:rsid w:val="005A316F"/>
    <w:rsid w:val="005A3279"/>
    <w:rsid w:val="005A38FC"/>
    <w:rsid w:val="005A46C4"/>
    <w:rsid w:val="005A4B83"/>
    <w:rsid w:val="005A502B"/>
    <w:rsid w:val="005A554E"/>
    <w:rsid w:val="005A6323"/>
    <w:rsid w:val="005A6462"/>
    <w:rsid w:val="005A6DFF"/>
    <w:rsid w:val="005A705E"/>
    <w:rsid w:val="005A70F4"/>
    <w:rsid w:val="005A7235"/>
    <w:rsid w:val="005A7496"/>
    <w:rsid w:val="005A7598"/>
    <w:rsid w:val="005A7609"/>
    <w:rsid w:val="005A763E"/>
    <w:rsid w:val="005A79E9"/>
    <w:rsid w:val="005A7AB4"/>
    <w:rsid w:val="005A7DE4"/>
    <w:rsid w:val="005B0016"/>
    <w:rsid w:val="005B07A0"/>
    <w:rsid w:val="005B0857"/>
    <w:rsid w:val="005B0937"/>
    <w:rsid w:val="005B0B2B"/>
    <w:rsid w:val="005B0B33"/>
    <w:rsid w:val="005B0BDF"/>
    <w:rsid w:val="005B1935"/>
    <w:rsid w:val="005B1BE0"/>
    <w:rsid w:val="005B1CE8"/>
    <w:rsid w:val="005B1E46"/>
    <w:rsid w:val="005B1F58"/>
    <w:rsid w:val="005B23C3"/>
    <w:rsid w:val="005B244B"/>
    <w:rsid w:val="005B2646"/>
    <w:rsid w:val="005B2782"/>
    <w:rsid w:val="005B2E23"/>
    <w:rsid w:val="005B2EF9"/>
    <w:rsid w:val="005B3099"/>
    <w:rsid w:val="005B3149"/>
    <w:rsid w:val="005B39A8"/>
    <w:rsid w:val="005B3E14"/>
    <w:rsid w:val="005B3E4C"/>
    <w:rsid w:val="005B4747"/>
    <w:rsid w:val="005B4987"/>
    <w:rsid w:val="005B4DCB"/>
    <w:rsid w:val="005B52A4"/>
    <w:rsid w:val="005B5526"/>
    <w:rsid w:val="005B55F4"/>
    <w:rsid w:val="005B5B22"/>
    <w:rsid w:val="005B5DD3"/>
    <w:rsid w:val="005B5E59"/>
    <w:rsid w:val="005B602F"/>
    <w:rsid w:val="005B618A"/>
    <w:rsid w:val="005B6426"/>
    <w:rsid w:val="005B66F1"/>
    <w:rsid w:val="005B6B09"/>
    <w:rsid w:val="005B6FE7"/>
    <w:rsid w:val="005B72B0"/>
    <w:rsid w:val="005B73B3"/>
    <w:rsid w:val="005B7A7F"/>
    <w:rsid w:val="005B7B45"/>
    <w:rsid w:val="005B7C78"/>
    <w:rsid w:val="005C040E"/>
    <w:rsid w:val="005C0C24"/>
    <w:rsid w:val="005C1110"/>
    <w:rsid w:val="005C13DD"/>
    <w:rsid w:val="005C178E"/>
    <w:rsid w:val="005C180F"/>
    <w:rsid w:val="005C1B15"/>
    <w:rsid w:val="005C201D"/>
    <w:rsid w:val="005C20D0"/>
    <w:rsid w:val="005C2233"/>
    <w:rsid w:val="005C2305"/>
    <w:rsid w:val="005C2D4A"/>
    <w:rsid w:val="005C44B8"/>
    <w:rsid w:val="005C489C"/>
    <w:rsid w:val="005C49C8"/>
    <w:rsid w:val="005C4A11"/>
    <w:rsid w:val="005C4EF3"/>
    <w:rsid w:val="005C5234"/>
    <w:rsid w:val="005C5736"/>
    <w:rsid w:val="005C6447"/>
    <w:rsid w:val="005C6830"/>
    <w:rsid w:val="005C6D94"/>
    <w:rsid w:val="005C7153"/>
    <w:rsid w:val="005C75B1"/>
    <w:rsid w:val="005C78D8"/>
    <w:rsid w:val="005C7D3A"/>
    <w:rsid w:val="005C7DBE"/>
    <w:rsid w:val="005D033C"/>
    <w:rsid w:val="005D0794"/>
    <w:rsid w:val="005D0B84"/>
    <w:rsid w:val="005D0C35"/>
    <w:rsid w:val="005D0C45"/>
    <w:rsid w:val="005D0E93"/>
    <w:rsid w:val="005D1044"/>
    <w:rsid w:val="005D1953"/>
    <w:rsid w:val="005D1A7E"/>
    <w:rsid w:val="005D202F"/>
    <w:rsid w:val="005D2143"/>
    <w:rsid w:val="005D2233"/>
    <w:rsid w:val="005D22EA"/>
    <w:rsid w:val="005D2694"/>
    <w:rsid w:val="005D2830"/>
    <w:rsid w:val="005D28DE"/>
    <w:rsid w:val="005D2FB4"/>
    <w:rsid w:val="005D330D"/>
    <w:rsid w:val="005D3468"/>
    <w:rsid w:val="005D3A91"/>
    <w:rsid w:val="005D3C06"/>
    <w:rsid w:val="005D4524"/>
    <w:rsid w:val="005D47B4"/>
    <w:rsid w:val="005D483D"/>
    <w:rsid w:val="005D4E6B"/>
    <w:rsid w:val="005D51E3"/>
    <w:rsid w:val="005D5AD1"/>
    <w:rsid w:val="005D5B5A"/>
    <w:rsid w:val="005D5D1C"/>
    <w:rsid w:val="005D5DEA"/>
    <w:rsid w:val="005D5FC5"/>
    <w:rsid w:val="005D6A99"/>
    <w:rsid w:val="005D7417"/>
    <w:rsid w:val="005D7F43"/>
    <w:rsid w:val="005D7F9D"/>
    <w:rsid w:val="005E04FC"/>
    <w:rsid w:val="005E063A"/>
    <w:rsid w:val="005E0AA6"/>
    <w:rsid w:val="005E1353"/>
    <w:rsid w:val="005E184D"/>
    <w:rsid w:val="005E1A0D"/>
    <w:rsid w:val="005E1AF3"/>
    <w:rsid w:val="005E296D"/>
    <w:rsid w:val="005E29A0"/>
    <w:rsid w:val="005E2F19"/>
    <w:rsid w:val="005E3091"/>
    <w:rsid w:val="005E3E5A"/>
    <w:rsid w:val="005E4097"/>
    <w:rsid w:val="005E48DB"/>
    <w:rsid w:val="005E4B66"/>
    <w:rsid w:val="005E4F70"/>
    <w:rsid w:val="005E4FD5"/>
    <w:rsid w:val="005E51B3"/>
    <w:rsid w:val="005E54EB"/>
    <w:rsid w:val="005E57DF"/>
    <w:rsid w:val="005E5C46"/>
    <w:rsid w:val="005E5D9A"/>
    <w:rsid w:val="005E5DC3"/>
    <w:rsid w:val="005E660E"/>
    <w:rsid w:val="005E66A8"/>
    <w:rsid w:val="005E6807"/>
    <w:rsid w:val="005E6DD4"/>
    <w:rsid w:val="005E732C"/>
    <w:rsid w:val="005E74FF"/>
    <w:rsid w:val="005E77FE"/>
    <w:rsid w:val="005E7A76"/>
    <w:rsid w:val="005F0123"/>
    <w:rsid w:val="005F06BB"/>
    <w:rsid w:val="005F087E"/>
    <w:rsid w:val="005F11FF"/>
    <w:rsid w:val="005F1873"/>
    <w:rsid w:val="005F190B"/>
    <w:rsid w:val="005F2157"/>
    <w:rsid w:val="005F25A2"/>
    <w:rsid w:val="005F31BF"/>
    <w:rsid w:val="005F38F8"/>
    <w:rsid w:val="005F398D"/>
    <w:rsid w:val="005F40D3"/>
    <w:rsid w:val="005F4113"/>
    <w:rsid w:val="005F4361"/>
    <w:rsid w:val="005F45FF"/>
    <w:rsid w:val="005F498D"/>
    <w:rsid w:val="005F4B95"/>
    <w:rsid w:val="005F4DEE"/>
    <w:rsid w:val="005F50F9"/>
    <w:rsid w:val="005F56A3"/>
    <w:rsid w:val="005F5906"/>
    <w:rsid w:val="005F60C7"/>
    <w:rsid w:val="005F6637"/>
    <w:rsid w:val="005F76B0"/>
    <w:rsid w:val="005F77AC"/>
    <w:rsid w:val="005F7D35"/>
    <w:rsid w:val="005F7F00"/>
    <w:rsid w:val="0060036E"/>
    <w:rsid w:val="00601007"/>
    <w:rsid w:val="00601064"/>
    <w:rsid w:val="006012E8"/>
    <w:rsid w:val="0060131A"/>
    <w:rsid w:val="006016DC"/>
    <w:rsid w:val="006016E6"/>
    <w:rsid w:val="0060277F"/>
    <w:rsid w:val="0060279B"/>
    <w:rsid w:val="00602D5C"/>
    <w:rsid w:val="00602EF1"/>
    <w:rsid w:val="00603125"/>
    <w:rsid w:val="0060358E"/>
    <w:rsid w:val="006039DE"/>
    <w:rsid w:val="00604906"/>
    <w:rsid w:val="00605041"/>
    <w:rsid w:val="00605928"/>
    <w:rsid w:val="00605CD1"/>
    <w:rsid w:val="00605D68"/>
    <w:rsid w:val="006063DE"/>
    <w:rsid w:val="006066E3"/>
    <w:rsid w:val="00606BA7"/>
    <w:rsid w:val="00606F96"/>
    <w:rsid w:val="006073E4"/>
    <w:rsid w:val="00607DD2"/>
    <w:rsid w:val="00610889"/>
    <w:rsid w:val="0061098E"/>
    <w:rsid w:val="00610A5A"/>
    <w:rsid w:val="00610D69"/>
    <w:rsid w:val="00610DEF"/>
    <w:rsid w:val="0061102F"/>
    <w:rsid w:val="006113AF"/>
    <w:rsid w:val="006115FB"/>
    <w:rsid w:val="006119D4"/>
    <w:rsid w:val="00611BFD"/>
    <w:rsid w:val="00611E96"/>
    <w:rsid w:val="00611F7B"/>
    <w:rsid w:val="0061234E"/>
    <w:rsid w:val="006129B4"/>
    <w:rsid w:val="00612EB4"/>
    <w:rsid w:val="00612F77"/>
    <w:rsid w:val="006133C8"/>
    <w:rsid w:val="00613A87"/>
    <w:rsid w:val="00613C70"/>
    <w:rsid w:val="00613E9F"/>
    <w:rsid w:val="006143A8"/>
    <w:rsid w:val="00614441"/>
    <w:rsid w:val="00614D94"/>
    <w:rsid w:val="0061543A"/>
    <w:rsid w:val="00615578"/>
    <w:rsid w:val="006158DF"/>
    <w:rsid w:val="00615E61"/>
    <w:rsid w:val="00616639"/>
    <w:rsid w:val="00616E48"/>
    <w:rsid w:val="00616E4A"/>
    <w:rsid w:val="00617505"/>
    <w:rsid w:val="00617973"/>
    <w:rsid w:val="00617BF4"/>
    <w:rsid w:val="00617C81"/>
    <w:rsid w:val="006202A4"/>
    <w:rsid w:val="00620E5B"/>
    <w:rsid w:val="006210BB"/>
    <w:rsid w:val="00621613"/>
    <w:rsid w:val="006216DC"/>
    <w:rsid w:val="00622CCF"/>
    <w:rsid w:val="00622D6C"/>
    <w:rsid w:val="00622F15"/>
    <w:rsid w:val="00623243"/>
    <w:rsid w:val="006234F3"/>
    <w:rsid w:val="00623B78"/>
    <w:rsid w:val="00624B61"/>
    <w:rsid w:val="00624C0F"/>
    <w:rsid w:val="00624D53"/>
    <w:rsid w:val="006252C5"/>
    <w:rsid w:val="0062578F"/>
    <w:rsid w:val="00625D9B"/>
    <w:rsid w:val="006265CB"/>
    <w:rsid w:val="0062691C"/>
    <w:rsid w:val="006270F7"/>
    <w:rsid w:val="006271C0"/>
    <w:rsid w:val="0062732D"/>
    <w:rsid w:val="006275FA"/>
    <w:rsid w:val="00627648"/>
    <w:rsid w:val="006277D1"/>
    <w:rsid w:val="00627991"/>
    <w:rsid w:val="00627FB2"/>
    <w:rsid w:val="006302A7"/>
    <w:rsid w:val="006303B6"/>
    <w:rsid w:val="0063053A"/>
    <w:rsid w:val="006307F1"/>
    <w:rsid w:val="00631120"/>
    <w:rsid w:val="00631172"/>
    <w:rsid w:val="006314FB"/>
    <w:rsid w:val="00631650"/>
    <w:rsid w:val="00631C4D"/>
    <w:rsid w:val="006320D5"/>
    <w:rsid w:val="00632255"/>
    <w:rsid w:val="00632343"/>
    <w:rsid w:val="0063263C"/>
    <w:rsid w:val="00632CF6"/>
    <w:rsid w:val="00632D5A"/>
    <w:rsid w:val="0063303D"/>
    <w:rsid w:val="0063321F"/>
    <w:rsid w:val="00633374"/>
    <w:rsid w:val="00633375"/>
    <w:rsid w:val="0063338B"/>
    <w:rsid w:val="00633479"/>
    <w:rsid w:val="00633611"/>
    <w:rsid w:val="00633DAB"/>
    <w:rsid w:val="00633DC4"/>
    <w:rsid w:val="00634A6B"/>
    <w:rsid w:val="00634EFE"/>
    <w:rsid w:val="006354AE"/>
    <w:rsid w:val="00635E38"/>
    <w:rsid w:val="00636392"/>
    <w:rsid w:val="0063644C"/>
    <w:rsid w:val="006365F0"/>
    <w:rsid w:val="00636820"/>
    <w:rsid w:val="00636A7D"/>
    <w:rsid w:val="0063743D"/>
    <w:rsid w:val="0063791C"/>
    <w:rsid w:val="00637A92"/>
    <w:rsid w:val="00637C7C"/>
    <w:rsid w:val="0064027E"/>
    <w:rsid w:val="0064032A"/>
    <w:rsid w:val="00640824"/>
    <w:rsid w:val="00640886"/>
    <w:rsid w:val="00640E3A"/>
    <w:rsid w:val="00640FC6"/>
    <w:rsid w:val="006411B7"/>
    <w:rsid w:val="00641B2E"/>
    <w:rsid w:val="00641DDC"/>
    <w:rsid w:val="00641F47"/>
    <w:rsid w:val="006427A5"/>
    <w:rsid w:val="00642F95"/>
    <w:rsid w:val="00643006"/>
    <w:rsid w:val="006431A5"/>
    <w:rsid w:val="006437D5"/>
    <w:rsid w:val="00643F6E"/>
    <w:rsid w:val="0064405C"/>
    <w:rsid w:val="0064433A"/>
    <w:rsid w:val="00644693"/>
    <w:rsid w:val="00645179"/>
    <w:rsid w:val="0064547C"/>
    <w:rsid w:val="006456E9"/>
    <w:rsid w:val="006458B1"/>
    <w:rsid w:val="00645952"/>
    <w:rsid w:val="00645C77"/>
    <w:rsid w:val="00646A47"/>
    <w:rsid w:val="006509DF"/>
    <w:rsid w:val="00650D06"/>
    <w:rsid w:val="00650E2B"/>
    <w:rsid w:val="0065120D"/>
    <w:rsid w:val="006516E1"/>
    <w:rsid w:val="0065257E"/>
    <w:rsid w:val="006546E4"/>
    <w:rsid w:val="00654A1D"/>
    <w:rsid w:val="0065581E"/>
    <w:rsid w:val="00655D99"/>
    <w:rsid w:val="00655E9F"/>
    <w:rsid w:val="0065648B"/>
    <w:rsid w:val="006567D6"/>
    <w:rsid w:val="00656CBF"/>
    <w:rsid w:val="006573E8"/>
    <w:rsid w:val="00657791"/>
    <w:rsid w:val="00657D15"/>
    <w:rsid w:val="00660111"/>
    <w:rsid w:val="00660288"/>
    <w:rsid w:val="00660300"/>
    <w:rsid w:val="00660DC9"/>
    <w:rsid w:val="006610B0"/>
    <w:rsid w:val="006617E9"/>
    <w:rsid w:val="00661850"/>
    <w:rsid w:val="00662044"/>
    <w:rsid w:val="0066238B"/>
    <w:rsid w:val="00662485"/>
    <w:rsid w:val="00662790"/>
    <w:rsid w:val="00662814"/>
    <w:rsid w:val="006632A0"/>
    <w:rsid w:val="0066367D"/>
    <w:rsid w:val="0066392A"/>
    <w:rsid w:val="006643EB"/>
    <w:rsid w:val="006647F1"/>
    <w:rsid w:val="00665496"/>
    <w:rsid w:val="00665D3B"/>
    <w:rsid w:val="00665E29"/>
    <w:rsid w:val="00666527"/>
    <w:rsid w:val="00667A2A"/>
    <w:rsid w:val="00667B45"/>
    <w:rsid w:val="00667EE8"/>
    <w:rsid w:val="006700B1"/>
    <w:rsid w:val="006704B7"/>
    <w:rsid w:val="00670542"/>
    <w:rsid w:val="00670713"/>
    <w:rsid w:val="00670DAB"/>
    <w:rsid w:val="0067141D"/>
    <w:rsid w:val="006719B8"/>
    <w:rsid w:val="00671E44"/>
    <w:rsid w:val="00672285"/>
    <w:rsid w:val="0067289E"/>
    <w:rsid w:val="006731DF"/>
    <w:rsid w:val="00673635"/>
    <w:rsid w:val="00673C8E"/>
    <w:rsid w:val="006741B4"/>
    <w:rsid w:val="0067427A"/>
    <w:rsid w:val="006746E9"/>
    <w:rsid w:val="00675699"/>
    <w:rsid w:val="00675B97"/>
    <w:rsid w:val="00675D09"/>
    <w:rsid w:val="00675E7C"/>
    <w:rsid w:val="00676926"/>
    <w:rsid w:val="00676A19"/>
    <w:rsid w:val="00676D6A"/>
    <w:rsid w:val="006775BB"/>
    <w:rsid w:val="00677F97"/>
    <w:rsid w:val="00680243"/>
    <w:rsid w:val="006805B4"/>
    <w:rsid w:val="00680BEA"/>
    <w:rsid w:val="00682264"/>
    <w:rsid w:val="006825AB"/>
    <w:rsid w:val="00683039"/>
    <w:rsid w:val="0068350C"/>
    <w:rsid w:val="00683796"/>
    <w:rsid w:val="00683C69"/>
    <w:rsid w:val="00684C31"/>
    <w:rsid w:val="00685039"/>
    <w:rsid w:val="006856D0"/>
    <w:rsid w:val="0068595C"/>
    <w:rsid w:val="00685FB4"/>
    <w:rsid w:val="00686150"/>
    <w:rsid w:val="006865BA"/>
    <w:rsid w:val="00686632"/>
    <w:rsid w:val="006868AF"/>
    <w:rsid w:val="00686F42"/>
    <w:rsid w:val="0068705D"/>
    <w:rsid w:val="00687C54"/>
    <w:rsid w:val="006901D4"/>
    <w:rsid w:val="00690807"/>
    <w:rsid w:val="006908E5"/>
    <w:rsid w:val="00690C04"/>
    <w:rsid w:val="00691F69"/>
    <w:rsid w:val="006926B2"/>
    <w:rsid w:val="006929AD"/>
    <w:rsid w:val="00693470"/>
    <w:rsid w:val="00693594"/>
    <w:rsid w:val="00693C6B"/>
    <w:rsid w:val="0069409E"/>
    <w:rsid w:val="0069427A"/>
    <w:rsid w:val="00694536"/>
    <w:rsid w:val="0069541F"/>
    <w:rsid w:val="006959F3"/>
    <w:rsid w:val="006960E1"/>
    <w:rsid w:val="00696225"/>
    <w:rsid w:val="006964C4"/>
    <w:rsid w:val="0069685E"/>
    <w:rsid w:val="00696FFF"/>
    <w:rsid w:val="0069742F"/>
    <w:rsid w:val="00697E0D"/>
    <w:rsid w:val="006A07E2"/>
    <w:rsid w:val="006A0DCF"/>
    <w:rsid w:val="006A1070"/>
    <w:rsid w:val="006A1506"/>
    <w:rsid w:val="006A24CF"/>
    <w:rsid w:val="006A2532"/>
    <w:rsid w:val="006A2C2D"/>
    <w:rsid w:val="006A2E5B"/>
    <w:rsid w:val="006A30A9"/>
    <w:rsid w:val="006A3240"/>
    <w:rsid w:val="006A3364"/>
    <w:rsid w:val="006A3BBB"/>
    <w:rsid w:val="006A3C8C"/>
    <w:rsid w:val="006A3C9D"/>
    <w:rsid w:val="006A4986"/>
    <w:rsid w:val="006A4F6B"/>
    <w:rsid w:val="006A555A"/>
    <w:rsid w:val="006A5899"/>
    <w:rsid w:val="006A67AF"/>
    <w:rsid w:val="006A6921"/>
    <w:rsid w:val="006A6A40"/>
    <w:rsid w:val="006A6AC3"/>
    <w:rsid w:val="006A6B43"/>
    <w:rsid w:val="006A6BEC"/>
    <w:rsid w:val="006A75CF"/>
    <w:rsid w:val="006A7967"/>
    <w:rsid w:val="006A7E50"/>
    <w:rsid w:val="006B05F7"/>
    <w:rsid w:val="006B085D"/>
    <w:rsid w:val="006B0B34"/>
    <w:rsid w:val="006B1EE1"/>
    <w:rsid w:val="006B20AB"/>
    <w:rsid w:val="006B2487"/>
    <w:rsid w:val="006B254E"/>
    <w:rsid w:val="006B2576"/>
    <w:rsid w:val="006B2ECB"/>
    <w:rsid w:val="006B37F7"/>
    <w:rsid w:val="006B3FDB"/>
    <w:rsid w:val="006B41BB"/>
    <w:rsid w:val="006B42B9"/>
    <w:rsid w:val="006B4485"/>
    <w:rsid w:val="006B4538"/>
    <w:rsid w:val="006B4645"/>
    <w:rsid w:val="006B4AE6"/>
    <w:rsid w:val="006B4F91"/>
    <w:rsid w:val="006B50B7"/>
    <w:rsid w:val="006B5CC0"/>
    <w:rsid w:val="006B5CE4"/>
    <w:rsid w:val="006B61C3"/>
    <w:rsid w:val="006B683C"/>
    <w:rsid w:val="006B6EEA"/>
    <w:rsid w:val="006B7162"/>
    <w:rsid w:val="006B7AD4"/>
    <w:rsid w:val="006C0744"/>
    <w:rsid w:val="006C0A28"/>
    <w:rsid w:val="006C0BE4"/>
    <w:rsid w:val="006C16D4"/>
    <w:rsid w:val="006C2529"/>
    <w:rsid w:val="006C26BA"/>
    <w:rsid w:val="006C2D3A"/>
    <w:rsid w:val="006C3FF5"/>
    <w:rsid w:val="006C440B"/>
    <w:rsid w:val="006C475B"/>
    <w:rsid w:val="006C509A"/>
    <w:rsid w:val="006C5114"/>
    <w:rsid w:val="006C5AC0"/>
    <w:rsid w:val="006C6443"/>
    <w:rsid w:val="006C6E1B"/>
    <w:rsid w:val="006C7027"/>
    <w:rsid w:val="006C795B"/>
    <w:rsid w:val="006C7CF6"/>
    <w:rsid w:val="006D129B"/>
    <w:rsid w:val="006D2332"/>
    <w:rsid w:val="006D2941"/>
    <w:rsid w:val="006D3137"/>
    <w:rsid w:val="006D3B29"/>
    <w:rsid w:val="006D3D51"/>
    <w:rsid w:val="006D4301"/>
    <w:rsid w:val="006D44CD"/>
    <w:rsid w:val="006D4905"/>
    <w:rsid w:val="006D6188"/>
    <w:rsid w:val="006D6322"/>
    <w:rsid w:val="006D688B"/>
    <w:rsid w:val="006D6F87"/>
    <w:rsid w:val="006D7063"/>
    <w:rsid w:val="006D7115"/>
    <w:rsid w:val="006D75AF"/>
    <w:rsid w:val="006D7DB7"/>
    <w:rsid w:val="006E06F7"/>
    <w:rsid w:val="006E0912"/>
    <w:rsid w:val="006E0A96"/>
    <w:rsid w:val="006E0E1D"/>
    <w:rsid w:val="006E1886"/>
    <w:rsid w:val="006E2ADB"/>
    <w:rsid w:val="006E2FDE"/>
    <w:rsid w:val="006E37EA"/>
    <w:rsid w:val="006E3937"/>
    <w:rsid w:val="006E3DD7"/>
    <w:rsid w:val="006E411E"/>
    <w:rsid w:val="006E4472"/>
    <w:rsid w:val="006E4AB1"/>
    <w:rsid w:val="006E4C0A"/>
    <w:rsid w:val="006E5120"/>
    <w:rsid w:val="006E520D"/>
    <w:rsid w:val="006E521E"/>
    <w:rsid w:val="006E58C1"/>
    <w:rsid w:val="006E5975"/>
    <w:rsid w:val="006E5CA6"/>
    <w:rsid w:val="006E5D7B"/>
    <w:rsid w:val="006E5F20"/>
    <w:rsid w:val="006E5F4F"/>
    <w:rsid w:val="006E6432"/>
    <w:rsid w:val="006E68B0"/>
    <w:rsid w:val="006E6B99"/>
    <w:rsid w:val="006E7055"/>
    <w:rsid w:val="006E73EE"/>
    <w:rsid w:val="006E7CC6"/>
    <w:rsid w:val="006E7CCA"/>
    <w:rsid w:val="006F07A8"/>
    <w:rsid w:val="006F0B30"/>
    <w:rsid w:val="006F0B8A"/>
    <w:rsid w:val="006F10C2"/>
    <w:rsid w:val="006F165A"/>
    <w:rsid w:val="006F1757"/>
    <w:rsid w:val="006F1E2C"/>
    <w:rsid w:val="006F20B5"/>
    <w:rsid w:val="006F2936"/>
    <w:rsid w:val="006F2D28"/>
    <w:rsid w:val="006F3261"/>
    <w:rsid w:val="006F3355"/>
    <w:rsid w:val="006F458F"/>
    <w:rsid w:val="006F4EB3"/>
    <w:rsid w:val="006F5CF4"/>
    <w:rsid w:val="006F5DA6"/>
    <w:rsid w:val="006F68BF"/>
    <w:rsid w:val="006F6B03"/>
    <w:rsid w:val="006F70EC"/>
    <w:rsid w:val="006F75AE"/>
    <w:rsid w:val="007002F8"/>
    <w:rsid w:val="00700301"/>
    <w:rsid w:val="007009B1"/>
    <w:rsid w:val="00700B82"/>
    <w:rsid w:val="007012E4"/>
    <w:rsid w:val="007013D7"/>
    <w:rsid w:val="00701580"/>
    <w:rsid w:val="00701731"/>
    <w:rsid w:val="007022CB"/>
    <w:rsid w:val="00702ACA"/>
    <w:rsid w:val="00702BD3"/>
    <w:rsid w:val="007031FE"/>
    <w:rsid w:val="007032B9"/>
    <w:rsid w:val="007037CF"/>
    <w:rsid w:val="00703F1F"/>
    <w:rsid w:val="00704136"/>
    <w:rsid w:val="007043D4"/>
    <w:rsid w:val="007044E4"/>
    <w:rsid w:val="007045D9"/>
    <w:rsid w:val="00704758"/>
    <w:rsid w:val="00704EAA"/>
    <w:rsid w:val="00705009"/>
    <w:rsid w:val="0070625D"/>
    <w:rsid w:val="00706434"/>
    <w:rsid w:val="007067AF"/>
    <w:rsid w:val="0070770D"/>
    <w:rsid w:val="007108C1"/>
    <w:rsid w:val="00710FD0"/>
    <w:rsid w:val="00712576"/>
    <w:rsid w:val="00712952"/>
    <w:rsid w:val="00712B09"/>
    <w:rsid w:val="00712EE2"/>
    <w:rsid w:val="007134A1"/>
    <w:rsid w:val="007139A9"/>
    <w:rsid w:val="00713A1F"/>
    <w:rsid w:val="00713A31"/>
    <w:rsid w:val="00713B19"/>
    <w:rsid w:val="00715419"/>
    <w:rsid w:val="00715945"/>
    <w:rsid w:val="00715CE9"/>
    <w:rsid w:val="00715F09"/>
    <w:rsid w:val="00715F19"/>
    <w:rsid w:val="00715F28"/>
    <w:rsid w:val="00715F99"/>
    <w:rsid w:val="00716723"/>
    <w:rsid w:val="00716BB8"/>
    <w:rsid w:val="00717D91"/>
    <w:rsid w:val="00717FE9"/>
    <w:rsid w:val="0072006C"/>
    <w:rsid w:val="007204F6"/>
    <w:rsid w:val="00720668"/>
    <w:rsid w:val="00720DF0"/>
    <w:rsid w:val="00721711"/>
    <w:rsid w:val="00721ABA"/>
    <w:rsid w:val="00721F4E"/>
    <w:rsid w:val="00722D77"/>
    <w:rsid w:val="007233D8"/>
    <w:rsid w:val="00723F8A"/>
    <w:rsid w:val="007240D5"/>
    <w:rsid w:val="00724167"/>
    <w:rsid w:val="00724B05"/>
    <w:rsid w:val="00724E7B"/>
    <w:rsid w:val="00724EB1"/>
    <w:rsid w:val="00724F86"/>
    <w:rsid w:val="00725027"/>
    <w:rsid w:val="007253C4"/>
    <w:rsid w:val="0072595E"/>
    <w:rsid w:val="00726296"/>
    <w:rsid w:val="00726627"/>
    <w:rsid w:val="00726905"/>
    <w:rsid w:val="00726F2F"/>
    <w:rsid w:val="007279E0"/>
    <w:rsid w:val="00727A17"/>
    <w:rsid w:val="00727AD8"/>
    <w:rsid w:val="00727EDE"/>
    <w:rsid w:val="0073024E"/>
    <w:rsid w:val="00730372"/>
    <w:rsid w:val="007303BF"/>
    <w:rsid w:val="007304A2"/>
    <w:rsid w:val="00731173"/>
    <w:rsid w:val="007312E4"/>
    <w:rsid w:val="00731A7E"/>
    <w:rsid w:val="00731F93"/>
    <w:rsid w:val="00732474"/>
    <w:rsid w:val="00732C4B"/>
    <w:rsid w:val="00732C5F"/>
    <w:rsid w:val="00732CCF"/>
    <w:rsid w:val="00732CD0"/>
    <w:rsid w:val="00732D14"/>
    <w:rsid w:val="00732E5B"/>
    <w:rsid w:val="00733C5E"/>
    <w:rsid w:val="00733C6E"/>
    <w:rsid w:val="0073401B"/>
    <w:rsid w:val="00734083"/>
    <w:rsid w:val="00734180"/>
    <w:rsid w:val="00734909"/>
    <w:rsid w:val="00735577"/>
    <w:rsid w:val="0073557F"/>
    <w:rsid w:val="007358E5"/>
    <w:rsid w:val="00735A17"/>
    <w:rsid w:val="00735CEC"/>
    <w:rsid w:val="00735EF3"/>
    <w:rsid w:val="00735F2F"/>
    <w:rsid w:val="00736207"/>
    <w:rsid w:val="007364BC"/>
    <w:rsid w:val="00736D2F"/>
    <w:rsid w:val="007373D9"/>
    <w:rsid w:val="007376BE"/>
    <w:rsid w:val="007377BC"/>
    <w:rsid w:val="00737974"/>
    <w:rsid w:val="00737F00"/>
    <w:rsid w:val="00737FDF"/>
    <w:rsid w:val="007404BD"/>
    <w:rsid w:val="00740819"/>
    <w:rsid w:val="00740DDB"/>
    <w:rsid w:val="00741A30"/>
    <w:rsid w:val="00741CCB"/>
    <w:rsid w:val="00741E2E"/>
    <w:rsid w:val="00741E6B"/>
    <w:rsid w:val="00742206"/>
    <w:rsid w:val="00742861"/>
    <w:rsid w:val="00743699"/>
    <w:rsid w:val="007439D5"/>
    <w:rsid w:val="00743C67"/>
    <w:rsid w:val="00744932"/>
    <w:rsid w:val="00744F56"/>
    <w:rsid w:val="00744FE6"/>
    <w:rsid w:val="00745318"/>
    <w:rsid w:val="00745752"/>
    <w:rsid w:val="00745E2F"/>
    <w:rsid w:val="00746764"/>
    <w:rsid w:val="00746C03"/>
    <w:rsid w:val="00746C5A"/>
    <w:rsid w:val="00747174"/>
    <w:rsid w:val="007473EB"/>
    <w:rsid w:val="007477FC"/>
    <w:rsid w:val="00747BF8"/>
    <w:rsid w:val="00747CFE"/>
    <w:rsid w:val="00747F1A"/>
    <w:rsid w:val="007500E4"/>
    <w:rsid w:val="007501A0"/>
    <w:rsid w:val="0075098F"/>
    <w:rsid w:val="00751251"/>
    <w:rsid w:val="007514AB"/>
    <w:rsid w:val="00751685"/>
    <w:rsid w:val="00753315"/>
    <w:rsid w:val="00753370"/>
    <w:rsid w:val="00753D8A"/>
    <w:rsid w:val="00753EA9"/>
    <w:rsid w:val="00753EAC"/>
    <w:rsid w:val="007540E0"/>
    <w:rsid w:val="007543EE"/>
    <w:rsid w:val="00754B28"/>
    <w:rsid w:val="00755129"/>
    <w:rsid w:val="00755237"/>
    <w:rsid w:val="00755418"/>
    <w:rsid w:val="00755853"/>
    <w:rsid w:val="00755906"/>
    <w:rsid w:val="00755AC7"/>
    <w:rsid w:val="00755FA0"/>
    <w:rsid w:val="007568F4"/>
    <w:rsid w:val="00756B4A"/>
    <w:rsid w:val="00756F21"/>
    <w:rsid w:val="0075714A"/>
    <w:rsid w:val="0075768E"/>
    <w:rsid w:val="007600F6"/>
    <w:rsid w:val="0076061A"/>
    <w:rsid w:val="00760651"/>
    <w:rsid w:val="00760702"/>
    <w:rsid w:val="00760946"/>
    <w:rsid w:val="00760E13"/>
    <w:rsid w:val="00761B76"/>
    <w:rsid w:val="00761F56"/>
    <w:rsid w:val="007626BD"/>
    <w:rsid w:val="00762D4C"/>
    <w:rsid w:val="007631DC"/>
    <w:rsid w:val="0076353F"/>
    <w:rsid w:val="00763891"/>
    <w:rsid w:val="00763A9F"/>
    <w:rsid w:val="0076432E"/>
    <w:rsid w:val="0076474E"/>
    <w:rsid w:val="007648E0"/>
    <w:rsid w:val="00764B2E"/>
    <w:rsid w:val="0076519B"/>
    <w:rsid w:val="00765734"/>
    <w:rsid w:val="00765833"/>
    <w:rsid w:val="00765E97"/>
    <w:rsid w:val="00765F34"/>
    <w:rsid w:val="0076672E"/>
    <w:rsid w:val="007669E8"/>
    <w:rsid w:val="00766A01"/>
    <w:rsid w:val="00766C49"/>
    <w:rsid w:val="00766EF0"/>
    <w:rsid w:val="00767032"/>
    <w:rsid w:val="00767085"/>
    <w:rsid w:val="00767456"/>
    <w:rsid w:val="007677E1"/>
    <w:rsid w:val="00767FA3"/>
    <w:rsid w:val="00770287"/>
    <w:rsid w:val="00770510"/>
    <w:rsid w:val="00770A36"/>
    <w:rsid w:val="007710E6"/>
    <w:rsid w:val="00771172"/>
    <w:rsid w:val="0077169A"/>
    <w:rsid w:val="00771E8A"/>
    <w:rsid w:val="00771F07"/>
    <w:rsid w:val="00773381"/>
    <w:rsid w:val="00773974"/>
    <w:rsid w:val="00773F76"/>
    <w:rsid w:val="007742CD"/>
    <w:rsid w:val="0077520E"/>
    <w:rsid w:val="00775274"/>
    <w:rsid w:val="00775426"/>
    <w:rsid w:val="007758FE"/>
    <w:rsid w:val="00775F0A"/>
    <w:rsid w:val="0077637D"/>
    <w:rsid w:val="00776418"/>
    <w:rsid w:val="00776442"/>
    <w:rsid w:val="00776DA1"/>
    <w:rsid w:val="00777113"/>
    <w:rsid w:val="00777380"/>
    <w:rsid w:val="007775D6"/>
    <w:rsid w:val="00780432"/>
    <w:rsid w:val="00780580"/>
    <w:rsid w:val="00780A69"/>
    <w:rsid w:val="00780BC3"/>
    <w:rsid w:val="00781260"/>
    <w:rsid w:val="007815E7"/>
    <w:rsid w:val="00781604"/>
    <w:rsid w:val="007817B5"/>
    <w:rsid w:val="00781BAC"/>
    <w:rsid w:val="00781CB1"/>
    <w:rsid w:val="00781ED5"/>
    <w:rsid w:val="0078260A"/>
    <w:rsid w:val="00782C07"/>
    <w:rsid w:val="00782C65"/>
    <w:rsid w:val="00783017"/>
    <w:rsid w:val="007832E8"/>
    <w:rsid w:val="00783539"/>
    <w:rsid w:val="00783862"/>
    <w:rsid w:val="007839ED"/>
    <w:rsid w:val="00783F2D"/>
    <w:rsid w:val="00784A80"/>
    <w:rsid w:val="00784ACD"/>
    <w:rsid w:val="00784C1D"/>
    <w:rsid w:val="00784F64"/>
    <w:rsid w:val="007856F9"/>
    <w:rsid w:val="00785848"/>
    <w:rsid w:val="00786236"/>
    <w:rsid w:val="0078674A"/>
    <w:rsid w:val="007867F4"/>
    <w:rsid w:val="00786946"/>
    <w:rsid w:val="007869D5"/>
    <w:rsid w:val="007869D9"/>
    <w:rsid w:val="00786E8C"/>
    <w:rsid w:val="00786EE1"/>
    <w:rsid w:val="00787446"/>
    <w:rsid w:val="00787853"/>
    <w:rsid w:val="00787AD2"/>
    <w:rsid w:val="00787DC5"/>
    <w:rsid w:val="00787EF5"/>
    <w:rsid w:val="00790232"/>
    <w:rsid w:val="0079050F"/>
    <w:rsid w:val="007908C7"/>
    <w:rsid w:val="00791152"/>
    <w:rsid w:val="0079116A"/>
    <w:rsid w:val="007911E6"/>
    <w:rsid w:val="0079134F"/>
    <w:rsid w:val="00791414"/>
    <w:rsid w:val="0079198C"/>
    <w:rsid w:val="0079213C"/>
    <w:rsid w:val="0079215A"/>
    <w:rsid w:val="007922F8"/>
    <w:rsid w:val="007922FA"/>
    <w:rsid w:val="0079236D"/>
    <w:rsid w:val="007925DB"/>
    <w:rsid w:val="00792803"/>
    <w:rsid w:val="00793CDB"/>
    <w:rsid w:val="007944EF"/>
    <w:rsid w:val="00794534"/>
    <w:rsid w:val="00794BF4"/>
    <w:rsid w:val="00794C9F"/>
    <w:rsid w:val="00794E49"/>
    <w:rsid w:val="00795977"/>
    <w:rsid w:val="00795C86"/>
    <w:rsid w:val="007969AD"/>
    <w:rsid w:val="00796BC4"/>
    <w:rsid w:val="00796D73"/>
    <w:rsid w:val="00796DAF"/>
    <w:rsid w:val="00797197"/>
    <w:rsid w:val="00797725"/>
    <w:rsid w:val="00797B2A"/>
    <w:rsid w:val="007A033A"/>
    <w:rsid w:val="007A12F2"/>
    <w:rsid w:val="007A1328"/>
    <w:rsid w:val="007A13C2"/>
    <w:rsid w:val="007A15AA"/>
    <w:rsid w:val="007A16D1"/>
    <w:rsid w:val="007A1B12"/>
    <w:rsid w:val="007A2907"/>
    <w:rsid w:val="007A31C3"/>
    <w:rsid w:val="007A3DBF"/>
    <w:rsid w:val="007A3EAC"/>
    <w:rsid w:val="007A4108"/>
    <w:rsid w:val="007A4642"/>
    <w:rsid w:val="007A478A"/>
    <w:rsid w:val="007A48D6"/>
    <w:rsid w:val="007A48E5"/>
    <w:rsid w:val="007A5206"/>
    <w:rsid w:val="007A57E5"/>
    <w:rsid w:val="007A6254"/>
    <w:rsid w:val="007A6FB1"/>
    <w:rsid w:val="007A6FD8"/>
    <w:rsid w:val="007A7027"/>
    <w:rsid w:val="007A79F1"/>
    <w:rsid w:val="007B04FC"/>
    <w:rsid w:val="007B0DF3"/>
    <w:rsid w:val="007B134C"/>
    <w:rsid w:val="007B148C"/>
    <w:rsid w:val="007B218D"/>
    <w:rsid w:val="007B2AF0"/>
    <w:rsid w:val="007B2C4B"/>
    <w:rsid w:val="007B2E91"/>
    <w:rsid w:val="007B3623"/>
    <w:rsid w:val="007B40D1"/>
    <w:rsid w:val="007B4436"/>
    <w:rsid w:val="007B445F"/>
    <w:rsid w:val="007B48CC"/>
    <w:rsid w:val="007B4C3F"/>
    <w:rsid w:val="007B4F47"/>
    <w:rsid w:val="007B5B97"/>
    <w:rsid w:val="007B5C90"/>
    <w:rsid w:val="007B6189"/>
    <w:rsid w:val="007B6570"/>
    <w:rsid w:val="007B6BF4"/>
    <w:rsid w:val="007B6F4F"/>
    <w:rsid w:val="007B7623"/>
    <w:rsid w:val="007B7730"/>
    <w:rsid w:val="007C01A2"/>
    <w:rsid w:val="007C0D1C"/>
    <w:rsid w:val="007C199E"/>
    <w:rsid w:val="007C1C08"/>
    <w:rsid w:val="007C1E55"/>
    <w:rsid w:val="007C26FC"/>
    <w:rsid w:val="007C2BB6"/>
    <w:rsid w:val="007C2C64"/>
    <w:rsid w:val="007C3A16"/>
    <w:rsid w:val="007C3D98"/>
    <w:rsid w:val="007C409B"/>
    <w:rsid w:val="007C4382"/>
    <w:rsid w:val="007C4455"/>
    <w:rsid w:val="007C53C5"/>
    <w:rsid w:val="007C593B"/>
    <w:rsid w:val="007C5A27"/>
    <w:rsid w:val="007C655A"/>
    <w:rsid w:val="007C687B"/>
    <w:rsid w:val="007C7198"/>
    <w:rsid w:val="007C73EF"/>
    <w:rsid w:val="007C7498"/>
    <w:rsid w:val="007C772D"/>
    <w:rsid w:val="007C7828"/>
    <w:rsid w:val="007C7879"/>
    <w:rsid w:val="007C78C4"/>
    <w:rsid w:val="007C7F29"/>
    <w:rsid w:val="007D00C8"/>
    <w:rsid w:val="007D080B"/>
    <w:rsid w:val="007D0AD8"/>
    <w:rsid w:val="007D112F"/>
    <w:rsid w:val="007D1EE5"/>
    <w:rsid w:val="007D1F37"/>
    <w:rsid w:val="007D2054"/>
    <w:rsid w:val="007D282D"/>
    <w:rsid w:val="007D2C3F"/>
    <w:rsid w:val="007D3461"/>
    <w:rsid w:val="007D3712"/>
    <w:rsid w:val="007D39D9"/>
    <w:rsid w:val="007D3A67"/>
    <w:rsid w:val="007D3C7E"/>
    <w:rsid w:val="007D3E60"/>
    <w:rsid w:val="007D4140"/>
    <w:rsid w:val="007D448E"/>
    <w:rsid w:val="007D4B66"/>
    <w:rsid w:val="007D5076"/>
    <w:rsid w:val="007D519D"/>
    <w:rsid w:val="007D65D9"/>
    <w:rsid w:val="007D68B5"/>
    <w:rsid w:val="007D7261"/>
    <w:rsid w:val="007D7276"/>
    <w:rsid w:val="007D7321"/>
    <w:rsid w:val="007D7649"/>
    <w:rsid w:val="007D7D8D"/>
    <w:rsid w:val="007D7E08"/>
    <w:rsid w:val="007E0139"/>
    <w:rsid w:val="007E0C23"/>
    <w:rsid w:val="007E0C7E"/>
    <w:rsid w:val="007E0F25"/>
    <w:rsid w:val="007E0F61"/>
    <w:rsid w:val="007E0F95"/>
    <w:rsid w:val="007E115E"/>
    <w:rsid w:val="007E1A8C"/>
    <w:rsid w:val="007E1ECC"/>
    <w:rsid w:val="007E2100"/>
    <w:rsid w:val="007E29AC"/>
    <w:rsid w:val="007E3461"/>
    <w:rsid w:val="007E3E33"/>
    <w:rsid w:val="007E3F23"/>
    <w:rsid w:val="007E44E0"/>
    <w:rsid w:val="007E4F83"/>
    <w:rsid w:val="007E500B"/>
    <w:rsid w:val="007E50C9"/>
    <w:rsid w:val="007E53E3"/>
    <w:rsid w:val="007E5856"/>
    <w:rsid w:val="007E6185"/>
    <w:rsid w:val="007E677A"/>
    <w:rsid w:val="007E677F"/>
    <w:rsid w:val="007E6B7A"/>
    <w:rsid w:val="007E6C34"/>
    <w:rsid w:val="007E71A3"/>
    <w:rsid w:val="007E71DB"/>
    <w:rsid w:val="007E7725"/>
    <w:rsid w:val="007E78BB"/>
    <w:rsid w:val="007E7C88"/>
    <w:rsid w:val="007E7D4E"/>
    <w:rsid w:val="007F0B1F"/>
    <w:rsid w:val="007F17A4"/>
    <w:rsid w:val="007F1A1E"/>
    <w:rsid w:val="007F1BCC"/>
    <w:rsid w:val="007F1F7D"/>
    <w:rsid w:val="007F2513"/>
    <w:rsid w:val="007F280E"/>
    <w:rsid w:val="007F3082"/>
    <w:rsid w:val="007F3094"/>
    <w:rsid w:val="007F3BD2"/>
    <w:rsid w:val="007F3D4A"/>
    <w:rsid w:val="007F3D6E"/>
    <w:rsid w:val="007F4054"/>
    <w:rsid w:val="007F4F7A"/>
    <w:rsid w:val="007F521A"/>
    <w:rsid w:val="007F5394"/>
    <w:rsid w:val="007F58AA"/>
    <w:rsid w:val="007F5E7E"/>
    <w:rsid w:val="007F5EE2"/>
    <w:rsid w:val="007F6076"/>
    <w:rsid w:val="007F6989"/>
    <w:rsid w:val="007F7108"/>
    <w:rsid w:val="007F710A"/>
    <w:rsid w:val="007F71CA"/>
    <w:rsid w:val="007F7507"/>
    <w:rsid w:val="007F7DCB"/>
    <w:rsid w:val="007F7DE8"/>
    <w:rsid w:val="007F7F95"/>
    <w:rsid w:val="007F7FD7"/>
    <w:rsid w:val="00800012"/>
    <w:rsid w:val="00800D74"/>
    <w:rsid w:val="00801B52"/>
    <w:rsid w:val="00801BAB"/>
    <w:rsid w:val="0080253F"/>
    <w:rsid w:val="00802C71"/>
    <w:rsid w:val="00802CA0"/>
    <w:rsid w:val="0080301B"/>
    <w:rsid w:val="00803141"/>
    <w:rsid w:val="00803368"/>
    <w:rsid w:val="008037D2"/>
    <w:rsid w:val="0080440E"/>
    <w:rsid w:val="00804463"/>
    <w:rsid w:val="008048D6"/>
    <w:rsid w:val="00804D86"/>
    <w:rsid w:val="00805848"/>
    <w:rsid w:val="00805E23"/>
    <w:rsid w:val="00806927"/>
    <w:rsid w:val="00806E25"/>
    <w:rsid w:val="008070E5"/>
    <w:rsid w:val="0080778F"/>
    <w:rsid w:val="008078C4"/>
    <w:rsid w:val="00807F61"/>
    <w:rsid w:val="00810BAE"/>
    <w:rsid w:val="00810D4C"/>
    <w:rsid w:val="00810EE3"/>
    <w:rsid w:val="00812479"/>
    <w:rsid w:val="00812887"/>
    <w:rsid w:val="00812ACE"/>
    <w:rsid w:val="00812F24"/>
    <w:rsid w:val="0081311E"/>
    <w:rsid w:val="00813F1A"/>
    <w:rsid w:val="00813F28"/>
    <w:rsid w:val="008142E0"/>
    <w:rsid w:val="0081444D"/>
    <w:rsid w:val="00814B46"/>
    <w:rsid w:val="008155E5"/>
    <w:rsid w:val="008155F4"/>
    <w:rsid w:val="00815673"/>
    <w:rsid w:val="00816010"/>
    <w:rsid w:val="00816718"/>
    <w:rsid w:val="008172BE"/>
    <w:rsid w:val="00817AF6"/>
    <w:rsid w:val="008200C2"/>
    <w:rsid w:val="0082047E"/>
    <w:rsid w:val="00820FA9"/>
    <w:rsid w:val="00821670"/>
    <w:rsid w:val="008216E1"/>
    <w:rsid w:val="008217D0"/>
    <w:rsid w:val="00821DCF"/>
    <w:rsid w:val="00821E03"/>
    <w:rsid w:val="008221D9"/>
    <w:rsid w:val="008227B1"/>
    <w:rsid w:val="00822CA1"/>
    <w:rsid w:val="00822FC9"/>
    <w:rsid w:val="00823677"/>
    <w:rsid w:val="00823B4E"/>
    <w:rsid w:val="00824AAD"/>
    <w:rsid w:val="00824C68"/>
    <w:rsid w:val="00824EBF"/>
    <w:rsid w:val="0082576F"/>
    <w:rsid w:val="00825D47"/>
    <w:rsid w:val="00826923"/>
    <w:rsid w:val="008269AD"/>
    <w:rsid w:val="00826EEE"/>
    <w:rsid w:val="008272C3"/>
    <w:rsid w:val="008275FC"/>
    <w:rsid w:val="00827B3F"/>
    <w:rsid w:val="00827D8F"/>
    <w:rsid w:val="00827EB0"/>
    <w:rsid w:val="00830749"/>
    <w:rsid w:val="0083091D"/>
    <w:rsid w:val="00830AB3"/>
    <w:rsid w:val="00830F38"/>
    <w:rsid w:val="00831676"/>
    <w:rsid w:val="0083189C"/>
    <w:rsid w:val="00831CC8"/>
    <w:rsid w:val="00831F74"/>
    <w:rsid w:val="00832CEE"/>
    <w:rsid w:val="0083476B"/>
    <w:rsid w:val="008351E1"/>
    <w:rsid w:val="00835C94"/>
    <w:rsid w:val="00835D3F"/>
    <w:rsid w:val="00836111"/>
    <w:rsid w:val="008361C3"/>
    <w:rsid w:val="00836501"/>
    <w:rsid w:val="008365DF"/>
    <w:rsid w:val="008366F5"/>
    <w:rsid w:val="00836D58"/>
    <w:rsid w:val="008371A7"/>
    <w:rsid w:val="00837659"/>
    <w:rsid w:val="00837FF4"/>
    <w:rsid w:val="0084003F"/>
    <w:rsid w:val="008406D0"/>
    <w:rsid w:val="00840EEF"/>
    <w:rsid w:val="0084152F"/>
    <w:rsid w:val="00841928"/>
    <w:rsid w:val="00841DD1"/>
    <w:rsid w:val="00841EA5"/>
    <w:rsid w:val="008420BD"/>
    <w:rsid w:val="008421B0"/>
    <w:rsid w:val="00842381"/>
    <w:rsid w:val="00842D7E"/>
    <w:rsid w:val="00843235"/>
    <w:rsid w:val="0084365D"/>
    <w:rsid w:val="00843C8C"/>
    <w:rsid w:val="00843EE5"/>
    <w:rsid w:val="00843F5A"/>
    <w:rsid w:val="0084416B"/>
    <w:rsid w:val="00844994"/>
    <w:rsid w:val="00844FFB"/>
    <w:rsid w:val="008451E0"/>
    <w:rsid w:val="0084556A"/>
    <w:rsid w:val="0084597E"/>
    <w:rsid w:val="008459CA"/>
    <w:rsid w:val="00845FF7"/>
    <w:rsid w:val="00846A3B"/>
    <w:rsid w:val="00846F18"/>
    <w:rsid w:val="00847CC4"/>
    <w:rsid w:val="008502A3"/>
    <w:rsid w:val="00851187"/>
    <w:rsid w:val="008513C0"/>
    <w:rsid w:val="008517A4"/>
    <w:rsid w:val="0085184D"/>
    <w:rsid w:val="00851853"/>
    <w:rsid w:val="008518E0"/>
    <w:rsid w:val="00851DBF"/>
    <w:rsid w:val="00852173"/>
    <w:rsid w:val="008523F5"/>
    <w:rsid w:val="0085278B"/>
    <w:rsid w:val="00853FA6"/>
    <w:rsid w:val="00853FEA"/>
    <w:rsid w:val="0085415A"/>
    <w:rsid w:val="00854971"/>
    <w:rsid w:val="00854B39"/>
    <w:rsid w:val="00855BB8"/>
    <w:rsid w:val="00855F44"/>
    <w:rsid w:val="0085634F"/>
    <w:rsid w:val="0085693C"/>
    <w:rsid w:val="00856E2D"/>
    <w:rsid w:val="00856FF0"/>
    <w:rsid w:val="008573D8"/>
    <w:rsid w:val="008606A0"/>
    <w:rsid w:val="00860998"/>
    <w:rsid w:val="00860EFE"/>
    <w:rsid w:val="00861144"/>
    <w:rsid w:val="008613F5"/>
    <w:rsid w:val="0086186E"/>
    <w:rsid w:val="00861EEC"/>
    <w:rsid w:val="008621CD"/>
    <w:rsid w:val="008625BC"/>
    <w:rsid w:val="00862C23"/>
    <w:rsid w:val="00862CBE"/>
    <w:rsid w:val="00863150"/>
    <w:rsid w:val="00863328"/>
    <w:rsid w:val="00863EEF"/>
    <w:rsid w:val="0086426B"/>
    <w:rsid w:val="00864CFB"/>
    <w:rsid w:val="0086530E"/>
    <w:rsid w:val="00865D39"/>
    <w:rsid w:val="00865EF2"/>
    <w:rsid w:val="0086658B"/>
    <w:rsid w:val="00866D76"/>
    <w:rsid w:val="00867E7F"/>
    <w:rsid w:val="00867E93"/>
    <w:rsid w:val="00870014"/>
    <w:rsid w:val="00870169"/>
    <w:rsid w:val="00870619"/>
    <w:rsid w:val="0087077C"/>
    <w:rsid w:val="00870C53"/>
    <w:rsid w:val="00870CDF"/>
    <w:rsid w:val="00870DC0"/>
    <w:rsid w:val="0087145C"/>
    <w:rsid w:val="00871667"/>
    <w:rsid w:val="00871A82"/>
    <w:rsid w:val="00871C13"/>
    <w:rsid w:val="00871DFE"/>
    <w:rsid w:val="00871F3B"/>
    <w:rsid w:val="0087215B"/>
    <w:rsid w:val="008728B0"/>
    <w:rsid w:val="008729CE"/>
    <w:rsid w:val="00872B06"/>
    <w:rsid w:val="00873E98"/>
    <w:rsid w:val="00873FF7"/>
    <w:rsid w:val="0087419E"/>
    <w:rsid w:val="0087449B"/>
    <w:rsid w:val="00874824"/>
    <w:rsid w:val="00874B77"/>
    <w:rsid w:val="00874DBE"/>
    <w:rsid w:val="0087617E"/>
    <w:rsid w:val="00876CDC"/>
    <w:rsid w:val="0087753F"/>
    <w:rsid w:val="0087757B"/>
    <w:rsid w:val="00877A37"/>
    <w:rsid w:val="00877F50"/>
    <w:rsid w:val="00880353"/>
    <w:rsid w:val="008803F0"/>
    <w:rsid w:val="008805BD"/>
    <w:rsid w:val="0088083A"/>
    <w:rsid w:val="00880D55"/>
    <w:rsid w:val="00881473"/>
    <w:rsid w:val="00881BA0"/>
    <w:rsid w:val="008821FD"/>
    <w:rsid w:val="0088259F"/>
    <w:rsid w:val="00882EB6"/>
    <w:rsid w:val="00883226"/>
    <w:rsid w:val="0088324A"/>
    <w:rsid w:val="008833D6"/>
    <w:rsid w:val="0088460C"/>
    <w:rsid w:val="00884AA7"/>
    <w:rsid w:val="0088629A"/>
    <w:rsid w:val="00886794"/>
    <w:rsid w:val="00886C76"/>
    <w:rsid w:val="008873D3"/>
    <w:rsid w:val="0088753B"/>
    <w:rsid w:val="00887753"/>
    <w:rsid w:val="00887CA6"/>
    <w:rsid w:val="008902BA"/>
    <w:rsid w:val="008904C2"/>
    <w:rsid w:val="008905EE"/>
    <w:rsid w:val="00890C72"/>
    <w:rsid w:val="0089120A"/>
    <w:rsid w:val="0089187F"/>
    <w:rsid w:val="008919B0"/>
    <w:rsid w:val="00892122"/>
    <w:rsid w:val="00892962"/>
    <w:rsid w:val="008931FD"/>
    <w:rsid w:val="008933AE"/>
    <w:rsid w:val="008940B7"/>
    <w:rsid w:val="008943ED"/>
    <w:rsid w:val="008945F2"/>
    <w:rsid w:val="00894AD5"/>
    <w:rsid w:val="008952B7"/>
    <w:rsid w:val="0089534D"/>
    <w:rsid w:val="008957C2"/>
    <w:rsid w:val="008958B3"/>
    <w:rsid w:val="008959E2"/>
    <w:rsid w:val="00896087"/>
    <w:rsid w:val="00896288"/>
    <w:rsid w:val="0089632C"/>
    <w:rsid w:val="0089637D"/>
    <w:rsid w:val="008965E9"/>
    <w:rsid w:val="00896ADA"/>
    <w:rsid w:val="00896B19"/>
    <w:rsid w:val="00896B2E"/>
    <w:rsid w:val="00896C5F"/>
    <w:rsid w:val="00897258"/>
    <w:rsid w:val="00897DC6"/>
    <w:rsid w:val="00897E56"/>
    <w:rsid w:val="008A0024"/>
    <w:rsid w:val="008A05AD"/>
    <w:rsid w:val="008A0E68"/>
    <w:rsid w:val="008A1565"/>
    <w:rsid w:val="008A1826"/>
    <w:rsid w:val="008A182F"/>
    <w:rsid w:val="008A1CDB"/>
    <w:rsid w:val="008A2012"/>
    <w:rsid w:val="008A26B4"/>
    <w:rsid w:val="008A30BB"/>
    <w:rsid w:val="008A3179"/>
    <w:rsid w:val="008A327F"/>
    <w:rsid w:val="008A3324"/>
    <w:rsid w:val="008A362D"/>
    <w:rsid w:val="008A4422"/>
    <w:rsid w:val="008A5787"/>
    <w:rsid w:val="008A5EE1"/>
    <w:rsid w:val="008A6700"/>
    <w:rsid w:val="008A6DD0"/>
    <w:rsid w:val="008A77A0"/>
    <w:rsid w:val="008A798C"/>
    <w:rsid w:val="008A7A04"/>
    <w:rsid w:val="008A7AD1"/>
    <w:rsid w:val="008A7B8F"/>
    <w:rsid w:val="008A7DAC"/>
    <w:rsid w:val="008A7F4E"/>
    <w:rsid w:val="008B0129"/>
    <w:rsid w:val="008B026E"/>
    <w:rsid w:val="008B02E9"/>
    <w:rsid w:val="008B042B"/>
    <w:rsid w:val="008B0462"/>
    <w:rsid w:val="008B19F7"/>
    <w:rsid w:val="008B23D3"/>
    <w:rsid w:val="008B2A82"/>
    <w:rsid w:val="008B3317"/>
    <w:rsid w:val="008B33C8"/>
    <w:rsid w:val="008B3536"/>
    <w:rsid w:val="008B37F2"/>
    <w:rsid w:val="008B3CD4"/>
    <w:rsid w:val="008B3DED"/>
    <w:rsid w:val="008B4AC7"/>
    <w:rsid w:val="008B50B0"/>
    <w:rsid w:val="008B5992"/>
    <w:rsid w:val="008B5AF8"/>
    <w:rsid w:val="008B5BB1"/>
    <w:rsid w:val="008B5E43"/>
    <w:rsid w:val="008B63EA"/>
    <w:rsid w:val="008B6530"/>
    <w:rsid w:val="008B664A"/>
    <w:rsid w:val="008B67B1"/>
    <w:rsid w:val="008B6945"/>
    <w:rsid w:val="008B7026"/>
    <w:rsid w:val="008C034F"/>
    <w:rsid w:val="008C0387"/>
    <w:rsid w:val="008C0AF2"/>
    <w:rsid w:val="008C13A0"/>
    <w:rsid w:val="008C1A3B"/>
    <w:rsid w:val="008C21DD"/>
    <w:rsid w:val="008C2222"/>
    <w:rsid w:val="008C270F"/>
    <w:rsid w:val="008C2C3D"/>
    <w:rsid w:val="008C3023"/>
    <w:rsid w:val="008C39AE"/>
    <w:rsid w:val="008C4089"/>
    <w:rsid w:val="008C41D5"/>
    <w:rsid w:val="008C4206"/>
    <w:rsid w:val="008C4317"/>
    <w:rsid w:val="008C46DC"/>
    <w:rsid w:val="008C4968"/>
    <w:rsid w:val="008C4F40"/>
    <w:rsid w:val="008C5974"/>
    <w:rsid w:val="008C59EC"/>
    <w:rsid w:val="008C6142"/>
    <w:rsid w:val="008C66A4"/>
    <w:rsid w:val="008C7286"/>
    <w:rsid w:val="008D0E6F"/>
    <w:rsid w:val="008D1471"/>
    <w:rsid w:val="008D1B84"/>
    <w:rsid w:val="008D2177"/>
    <w:rsid w:val="008D2543"/>
    <w:rsid w:val="008D2BF3"/>
    <w:rsid w:val="008D302A"/>
    <w:rsid w:val="008D3066"/>
    <w:rsid w:val="008D3095"/>
    <w:rsid w:val="008D30EB"/>
    <w:rsid w:val="008D33B3"/>
    <w:rsid w:val="008D3ACD"/>
    <w:rsid w:val="008D3DF5"/>
    <w:rsid w:val="008D3E82"/>
    <w:rsid w:val="008D5573"/>
    <w:rsid w:val="008D5AC4"/>
    <w:rsid w:val="008D60ED"/>
    <w:rsid w:val="008D6389"/>
    <w:rsid w:val="008D6596"/>
    <w:rsid w:val="008D6767"/>
    <w:rsid w:val="008D68BB"/>
    <w:rsid w:val="008D6A23"/>
    <w:rsid w:val="008D6B4B"/>
    <w:rsid w:val="008D7090"/>
    <w:rsid w:val="008D74EF"/>
    <w:rsid w:val="008D7DD2"/>
    <w:rsid w:val="008E01A7"/>
    <w:rsid w:val="008E0211"/>
    <w:rsid w:val="008E067E"/>
    <w:rsid w:val="008E0883"/>
    <w:rsid w:val="008E0A91"/>
    <w:rsid w:val="008E1062"/>
    <w:rsid w:val="008E2DBF"/>
    <w:rsid w:val="008E320B"/>
    <w:rsid w:val="008E3282"/>
    <w:rsid w:val="008E3914"/>
    <w:rsid w:val="008E43CC"/>
    <w:rsid w:val="008E45F8"/>
    <w:rsid w:val="008E46E5"/>
    <w:rsid w:val="008E4AEE"/>
    <w:rsid w:val="008E588E"/>
    <w:rsid w:val="008E5E77"/>
    <w:rsid w:val="008E5FF6"/>
    <w:rsid w:val="008E70C4"/>
    <w:rsid w:val="008E761B"/>
    <w:rsid w:val="008F05A9"/>
    <w:rsid w:val="008F0A8F"/>
    <w:rsid w:val="008F0D33"/>
    <w:rsid w:val="008F1709"/>
    <w:rsid w:val="008F2188"/>
    <w:rsid w:val="008F26C1"/>
    <w:rsid w:val="008F2854"/>
    <w:rsid w:val="008F2A6B"/>
    <w:rsid w:val="008F2B88"/>
    <w:rsid w:val="008F2C9E"/>
    <w:rsid w:val="008F3613"/>
    <w:rsid w:val="008F36C1"/>
    <w:rsid w:val="008F40EB"/>
    <w:rsid w:val="008F474A"/>
    <w:rsid w:val="008F546B"/>
    <w:rsid w:val="008F596D"/>
    <w:rsid w:val="008F5AC2"/>
    <w:rsid w:val="008F696B"/>
    <w:rsid w:val="008F6BC1"/>
    <w:rsid w:val="008F719C"/>
    <w:rsid w:val="008F749D"/>
    <w:rsid w:val="008F75FB"/>
    <w:rsid w:val="008F776A"/>
    <w:rsid w:val="008F7A0D"/>
    <w:rsid w:val="008F7A1E"/>
    <w:rsid w:val="008F7A8D"/>
    <w:rsid w:val="008F7E61"/>
    <w:rsid w:val="008F7FEB"/>
    <w:rsid w:val="00900071"/>
    <w:rsid w:val="009001B0"/>
    <w:rsid w:val="009005D7"/>
    <w:rsid w:val="00900A46"/>
    <w:rsid w:val="00901366"/>
    <w:rsid w:val="0090160B"/>
    <w:rsid w:val="0090178A"/>
    <w:rsid w:val="00901BF7"/>
    <w:rsid w:val="00901FE9"/>
    <w:rsid w:val="0090202F"/>
    <w:rsid w:val="0090227A"/>
    <w:rsid w:val="009025A3"/>
    <w:rsid w:val="00902914"/>
    <w:rsid w:val="00902BAB"/>
    <w:rsid w:val="00902E43"/>
    <w:rsid w:val="00902FBD"/>
    <w:rsid w:val="00902FC5"/>
    <w:rsid w:val="00903045"/>
    <w:rsid w:val="009035DD"/>
    <w:rsid w:val="009037CA"/>
    <w:rsid w:val="00903811"/>
    <w:rsid w:val="0090445A"/>
    <w:rsid w:val="0090482B"/>
    <w:rsid w:val="009053EB"/>
    <w:rsid w:val="00905CD8"/>
    <w:rsid w:val="00905ED9"/>
    <w:rsid w:val="0090641C"/>
    <w:rsid w:val="00906929"/>
    <w:rsid w:val="00906AB1"/>
    <w:rsid w:val="00907A7B"/>
    <w:rsid w:val="00907CB4"/>
    <w:rsid w:val="0091021C"/>
    <w:rsid w:val="009105D6"/>
    <w:rsid w:val="00912342"/>
    <w:rsid w:val="009123A9"/>
    <w:rsid w:val="00912420"/>
    <w:rsid w:val="00912657"/>
    <w:rsid w:val="00912859"/>
    <w:rsid w:val="0091355B"/>
    <w:rsid w:val="00913596"/>
    <w:rsid w:val="0091393D"/>
    <w:rsid w:val="00913CC6"/>
    <w:rsid w:val="009142EB"/>
    <w:rsid w:val="009143CF"/>
    <w:rsid w:val="00915249"/>
    <w:rsid w:val="00915FDF"/>
    <w:rsid w:val="00916427"/>
    <w:rsid w:val="00916903"/>
    <w:rsid w:val="00916E26"/>
    <w:rsid w:val="00917086"/>
    <w:rsid w:val="00917226"/>
    <w:rsid w:val="00917537"/>
    <w:rsid w:val="00917EB1"/>
    <w:rsid w:val="00920077"/>
    <w:rsid w:val="0092024A"/>
    <w:rsid w:val="009208D7"/>
    <w:rsid w:val="00920AA5"/>
    <w:rsid w:val="00920EAC"/>
    <w:rsid w:val="00921050"/>
    <w:rsid w:val="0092107F"/>
    <w:rsid w:val="00921528"/>
    <w:rsid w:val="00921881"/>
    <w:rsid w:val="009222C6"/>
    <w:rsid w:val="00922A41"/>
    <w:rsid w:val="009231E6"/>
    <w:rsid w:val="00923225"/>
    <w:rsid w:val="009233CC"/>
    <w:rsid w:val="009239E1"/>
    <w:rsid w:val="0092409E"/>
    <w:rsid w:val="009253AF"/>
    <w:rsid w:val="00925557"/>
    <w:rsid w:val="00925779"/>
    <w:rsid w:val="00925B61"/>
    <w:rsid w:val="00926586"/>
    <w:rsid w:val="0092681D"/>
    <w:rsid w:val="00926D6D"/>
    <w:rsid w:val="0092710B"/>
    <w:rsid w:val="0092733D"/>
    <w:rsid w:val="00927751"/>
    <w:rsid w:val="00927991"/>
    <w:rsid w:val="00927B64"/>
    <w:rsid w:val="00927E90"/>
    <w:rsid w:val="00927FAF"/>
    <w:rsid w:val="00927FC5"/>
    <w:rsid w:val="009301B5"/>
    <w:rsid w:val="0093141E"/>
    <w:rsid w:val="00931F57"/>
    <w:rsid w:val="00931FAC"/>
    <w:rsid w:val="00932328"/>
    <w:rsid w:val="00932406"/>
    <w:rsid w:val="009324BD"/>
    <w:rsid w:val="009325A9"/>
    <w:rsid w:val="009327E8"/>
    <w:rsid w:val="009328EB"/>
    <w:rsid w:val="00933F25"/>
    <w:rsid w:val="0093401E"/>
    <w:rsid w:val="00934AD1"/>
    <w:rsid w:val="00934BF8"/>
    <w:rsid w:val="00934C79"/>
    <w:rsid w:val="00934EF5"/>
    <w:rsid w:val="009353BC"/>
    <w:rsid w:val="00935504"/>
    <w:rsid w:val="00935994"/>
    <w:rsid w:val="00935EB4"/>
    <w:rsid w:val="00936107"/>
    <w:rsid w:val="00936374"/>
    <w:rsid w:val="00936591"/>
    <w:rsid w:val="00936E76"/>
    <w:rsid w:val="00937E7A"/>
    <w:rsid w:val="00940799"/>
    <w:rsid w:val="00940B44"/>
    <w:rsid w:val="00940F69"/>
    <w:rsid w:val="009411E9"/>
    <w:rsid w:val="00941C68"/>
    <w:rsid w:val="00941DC6"/>
    <w:rsid w:val="00941EC0"/>
    <w:rsid w:val="00941FB2"/>
    <w:rsid w:val="0094228C"/>
    <w:rsid w:val="00942706"/>
    <w:rsid w:val="00942829"/>
    <w:rsid w:val="00942D19"/>
    <w:rsid w:val="00942DC5"/>
    <w:rsid w:val="00942EC8"/>
    <w:rsid w:val="009430A9"/>
    <w:rsid w:val="009433A6"/>
    <w:rsid w:val="00943555"/>
    <w:rsid w:val="00943B1B"/>
    <w:rsid w:val="0094404A"/>
    <w:rsid w:val="009443A9"/>
    <w:rsid w:val="009449D3"/>
    <w:rsid w:val="0094517E"/>
    <w:rsid w:val="00945734"/>
    <w:rsid w:val="0094584C"/>
    <w:rsid w:val="00945B12"/>
    <w:rsid w:val="00945B2F"/>
    <w:rsid w:val="009460F0"/>
    <w:rsid w:val="00946D08"/>
    <w:rsid w:val="00946E20"/>
    <w:rsid w:val="00947DB2"/>
    <w:rsid w:val="00947E1D"/>
    <w:rsid w:val="0095016E"/>
    <w:rsid w:val="00950A23"/>
    <w:rsid w:val="00950B7B"/>
    <w:rsid w:val="00951271"/>
    <w:rsid w:val="00951EBF"/>
    <w:rsid w:val="00952090"/>
    <w:rsid w:val="0095211B"/>
    <w:rsid w:val="00952624"/>
    <w:rsid w:val="009526B9"/>
    <w:rsid w:val="00952A7B"/>
    <w:rsid w:val="00952B93"/>
    <w:rsid w:val="00952F46"/>
    <w:rsid w:val="00952F52"/>
    <w:rsid w:val="00953B14"/>
    <w:rsid w:val="00953B37"/>
    <w:rsid w:val="009544FD"/>
    <w:rsid w:val="00954626"/>
    <w:rsid w:val="00954ACD"/>
    <w:rsid w:val="00955277"/>
    <w:rsid w:val="00955535"/>
    <w:rsid w:val="009557F9"/>
    <w:rsid w:val="009558E1"/>
    <w:rsid w:val="00955B93"/>
    <w:rsid w:val="00955C50"/>
    <w:rsid w:val="00955D73"/>
    <w:rsid w:val="009562F9"/>
    <w:rsid w:val="009564CF"/>
    <w:rsid w:val="00956733"/>
    <w:rsid w:val="009569D3"/>
    <w:rsid w:val="00957038"/>
    <w:rsid w:val="00957392"/>
    <w:rsid w:val="009579D2"/>
    <w:rsid w:val="00960B1C"/>
    <w:rsid w:val="00960CD7"/>
    <w:rsid w:val="009610E7"/>
    <w:rsid w:val="00961135"/>
    <w:rsid w:val="0096159C"/>
    <w:rsid w:val="00961910"/>
    <w:rsid w:val="00961C55"/>
    <w:rsid w:val="009629DC"/>
    <w:rsid w:val="00962F94"/>
    <w:rsid w:val="0096367E"/>
    <w:rsid w:val="00965423"/>
    <w:rsid w:val="00965614"/>
    <w:rsid w:val="00965B53"/>
    <w:rsid w:val="009662DE"/>
    <w:rsid w:val="00966376"/>
    <w:rsid w:val="00966985"/>
    <w:rsid w:val="00966B19"/>
    <w:rsid w:val="00967487"/>
    <w:rsid w:val="00967794"/>
    <w:rsid w:val="00967A1E"/>
    <w:rsid w:val="00967A9C"/>
    <w:rsid w:val="00967D4D"/>
    <w:rsid w:val="00967FE5"/>
    <w:rsid w:val="0097012D"/>
    <w:rsid w:val="00970C3A"/>
    <w:rsid w:val="009717E9"/>
    <w:rsid w:val="009718EE"/>
    <w:rsid w:val="00971AD6"/>
    <w:rsid w:val="0097200B"/>
    <w:rsid w:val="009733FF"/>
    <w:rsid w:val="00973758"/>
    <w:rsid w:val="009737CA"/>
    <w:rsid w:val="009739C2"/>
    <w:rsid w:val="00973A4F"/>
    <w:rsid w:val="00974267"/>
    <w:rsid w:val="0097479C"/>
    <w:rsid w:val="00975A4D"/>
    <w:rsid w:val="00975CD5"/>
    <w:rsid w:val="00976331"/>
    <w:rsid w:val="00976CB7"/>
    <w:rsid w:val="009771B9"/>
    <w:rsid w:val="00977842"/>
    <w:rsid w:val="00980107"/>
    <w:rsid w:val="0098091C"/>
    <w:rsid w:val="00980A3B"/>
    <w:rsid w:val="00980B2F"/>
    <w:rsid w:val="00981532"/>
    <w:rsid w:val="00981985"/>
    <w:rsid w:val="00981D43"/>
    <w:rsid w:val="00981EA9"/>
    <w:rsid w:val="00981EAC"/>
    <w:rsid w:val="009821A4"/>
    <w:rsid w:val="0098225C"/>
    <w:rsid w:val="009823AE"/>
    <w:rsid w:val="0098244B"/>
    <w:rsid w:val="0098359A"/>
    <w:rsid w:val="00983BE5"/>
    <w:rsid w:val="00983D2A"/>
    <w:rsid w:val="00984009"/>
    <w:rsid w:val="009842D8"/>
    <w:rsid w:val="00984800"/>
    <w:rsid w:val="00984909"/>
    <w:rsid w:val="00984DFB"/>
    <w:rsid w:val="00985322"/>
    <w:rsid w:val="00985508"/>
    <w:rsid w:val="00985DF1"/>
    <w:rsid w:val="0098605B"/>
    <w:rsid w:val="00986114"/>
    <w:rsid w:val="009862A2"/>
    <w:rsid w:val="00986501"/>
    <w:rsid w:val="009875EF"/>
    <w:rsid w:val="0099038C"/>
    <w:rsid w:val="00990487"/>
    <w:rsid w:val="00990756"/>
    <w:rsid w:val="00990BAB"/>
    <w:rsid w:val="00990EBD"/>
    <w:rsid w:val="009917AA"/>
    <w:rsid w:val="00991A05"/>
    <w:rsid w:val="00991C82"/>
    <w:rsid w:val="00991E4C"/>
    <w:rsid w:val="009925BB"/>
    <w:rsid w:val="00992767"/>
    <w:rsid w:val="00992816"/>
    <w:rsid w:val="009928F9"/>
    <w:rsid w:val="0099296D"/>
    <w:rsid w:val="00992EFB"/>
    <w:rsid w:val="009933F4"/>
    <w:rsid w:val="009937F2"/>
    <w:rsid w:val="0099444D"/>
    <w:rsid w:val="00994661"/>
    <w:rsid w:val="00994B0A"/>
    <w:rsid w:val="00994B41"/>
    <w:rsid w:val="00994E28"/>
    <w:rsid w:val="0099544C"/>
    <w:rsid w:val="00995927"/>
    <w:rsid w:val="00995F64"/>
    <w:rsid w:val="00996039"/>
    <w:rsid w:val="0099642A"/>
    <w:rsid w:val="0099664E"/>
    <w:rsid w:val="009967E2"/>
    <w:rsid w:val="00996A6D"/>
    <w:rsid w:val="00996AA2"/>
    <w:rsid w:val="00996ACA"/>
    <w:rsid w:val="00996B5B"/>
    <w:rsid w:val="00996C3F"/>
    <w:rsid w:val="00996E90"/>
    <w:rsid w:val="0099712E"/>
    <w:rsid w:val="009972B7"/>
    <w:rsid w:val="00997393"/>
    <w:rsid w:val="009974FF"/>
    <w:rsid w:val="00997ACA"/>
    <w:rsid w:val="009A11E7"/>
    <w:rsid w:val="009A1271"/>
    <w:rsid w:val="009A1406"/>
    <w:rsid w:val="009A16F1"/>
    <w:rsid w:val="009A1F9F"/>
    <w:rsid w:val="009A2D88"/>
    <w:rsid w:val="009A302C"/>
    <w:rsid w:val="009A3BCE"/>
    <w:rsid w:val="009A3D8B"/>
    <w:rsid w:val="009A41E6"/>
    <w:rsid w:val="009A429D"/>
    <w:rsid w:val="009A4AA8"/>
    <w:rsid w:val="009A4B0C"/>
    <w:rsid w:val="009A4D2C"/>
    <w:rsid w:val="009A4F26"/>
    <w:rsid w:val="009A615B"/>
    <w:rsid w:val="009A62C5"/>
    <w:rsid w:val="009A65F8"/>
    <w:rsid w:val="009A6FBB"/>
    <w:rsid w:val="009A788A"/>
    <w:rsid w:val="009A7996"/>
    <w:rsid w:val="009A7A5F"/>
    <w:rsid w:val="009A7E1A"/>
    <w:rsid w:val="009B01BE"/>
    <w:rsid w:val="009B039B"/>
    <w:rsid w:val="009B06EF"/>
    <w:rsid w:val="009B0799"/>
    <w:rsid w:val="009B0998"/>
    <w:rsid w:val="009B0B5A"/>
    <w:rsid w:val="009B11E2"/>
    <w:rsid w:val="009B1F6D"/>
    <w:rsid w:val="009B249F"/>
    <w:rsid w:val="009B24A0"/>
    <w:rsid w:val="009B2D3D"/>
    <w:rsid w:val="009B2E31"/>
    <w:rsid w:val="009B3681"/>
    <w:rsid w:val="009B383C"/>
    <w:rsid w:val="009B3C89"/>
    <w:rsid w:val="009B3E02"/>
    <w:rsid w:val="009B4005"/>
    <w:rsid w:val="009B41C6"/>
    <w:rsid w:val="009B456F"/>
    <w:rsid w:val="009B4ED9"/>
    <w:rsid w:val="009B4FC0"/>
    <w:rsid w:val="009B5508"/>
    <w:rsid w:val="009B56AD"/>
    <w:rsid w:val="009B579E"/>
    <w:rsid w:val="009B5944"/>
    <w:rsid w:val="009B59DC"/>
    <w:rsid w:val="009B5D8E"/>
    <w:rsid w:val="009B5E99"/>
    <w:rsid w:val="009B5EC4"/>
    <w:rsid w:val="009B5F83"/>
    <w:rsid w:val="009B647C"/>
    <w:rsid w:val="009B6BB0"/>
    <w:rsid w:val="009B6C58"/>
    <w:rsid w:val="009B6FB2"/>
    <w:rsid w:val="009B7515"/>
    <w:rsid w:val="009B798F"/>
    <w:rsid w:val="009C0D60"/>
    <w:rsid w:val="009C0DAF"/>
    <w:rsid w:val="009C12E8"/>
    <w:rsid w:val="009C18EC"/>
    <w:rsid w:val="009C1AFE"/>
    <w:rsid w:val="009C1B98"/>
    <w:rsid w:val="009C2A09"/>
    <w:rsid w:val="009C2A3E"/>
    <w:rsid w:val="009C2FDA"/>
    <w:rsid w:val="009C3763"/>
    <w:rsid w:val="009C3D2B"/>
    <w:rsid w:val="009C4063"/>
    <w:rsid w:val="009C463A"/>
    <w:rsid w:val="009C4786"/>
    <w:rsid w:val="009C4B7C"/>
    <w:rsid w:val="009C4EC3"/>
    <w:rsid w:val="009C55BA"/>
    <w:rsid w:val="009C585C"/>
    <w:rsid w:val="009C5934"/>
    <w:rsid w:val="009C5A54"/>
    <w:rsid w:val="009C5D5A"/>
    <w:rsid w:val="009C67E3"/>
    <w:rsid w:val="009C6908"/>
    <w:rsid w:val="009C6AFD"/>
    <w:rsid w:val="009C6F5B"/>
    <w:rsid w:val="009C7C73"/>
    <w:rsid w:val="009D0DD6"/>
    <w:rsid w:val="009D1638"/>
    <w:rsid w:val="009D1E08"/>
    <w:rsid w:val="009D2122"/>
    <w:rsid w:val="009D214E"/>
    <w:rsid w:val="009D23B0"/>
    <w:rsid w:val="009D262D"/>
    <w:rsid w:val="009D276A"/>
    <w:rsid w:val="009D27A0"/>
    <w:rsid w:val="009D3803"/>
    <w:rsid w:val="009D413B"/>
    <w:rsid w:val="009D4492"/>
    <w:rsid w:val="009D487A"/>
    <w:rsid w:val="009D4F5F"/>
    <w:rsid w:val="009D5501"/>
    <w:rsid w:val="009D5A46"/>
    <w:rsid w:val="009D5AF0"/>
    <w:rsid w:val="009D5BAB"/>
    <w:rsid w:val="009D66F6"/>
    <w:rsid w:val="009D7115"/>
    <w:rsid w:val="009D758B"/>
    <w:rsid w:val="009E04A4"/>
    <w:rsid w:val="009E06DC"/>
    <w:rsid w:val="009E07DA"/>
    <w:rsid w:val="009E0A39"/>
    <w:rsid w:val="009E1023"/>
    <w:rsid w:val="009E15F5"/>
    <w:rsid w:val="009E183F"/>
    <w:rsid w:val="009E1A68"/>
    <w:rsid w:val="009E1CE3"/>
    <w:rsid w:val="009E1F28"/>
    <w:rsid w:val="009E23E2"/>
    <w:rsid w:val="009E259A"/>
    <w:rsid w:val="009E261B"/>
    <w:rsid w:val="009E31C7"/>
    <w:rsid w:val="009E322D"/>
    <w:rsid w:val="009E3493"/>
    <w:rsid w:val="009E34AD"/>
    <w:rsid w:val="009E36F3"/>
    <w:rsid w:val="009E3A97"/>
    <w:rsid w:val="009E41C8"/>
    <w:rsid w:val="009E475C"/>
    <w:rsid w:val="009E476E"/>
    <w:rsid w:val="009E49B9"/>
    <w:rsid w:val="009E4B59"/>
    <w:rsid w:val="009E4D47"/>
    <w:rsid w:val="009E5500"/>
    <w:rsid w:val="009E58D5"/>
    <w:rsid w:val="009E5C9E"/>
    <w:rsid w:val="009E5CEA"/>
    <w:rsid w:val="009E6117"/>
    <w:rsid w:val="009E65FE"/>
    <w:rsid w:val="009E6C5C"/>
    <w:rsid w:val="009E7E11"/>
    <w:rsid w:val="009F0209"/>
    <w:rsid w:val="009F045C"/>
    <w:rsid w:val="009F0733"/>
    <w:rsid w:val="009F0AB0"/>
    <w:rsid w:val="009F13E6"/>
    <w:rsid w:val="009F203A"/>
    <w:rsid w:val="009F20C6"/>
    <w:rsid w:val="009F2491"/>
    <w:rsid w:val="009F24F7"/>
    <w:rsid w:val="009F2A20"/>
    <w:rsid w:val="009F2C5B"/>
    <w:rsid w:val="009F372B"/>
    <w:rsid w:val="009F3835"/>
    <w:rsid w:val="009F3914"/>
    <w:rsid w:val="009F3EC0"/>
    <w:rsid w:val="009F449D"/>
    <w:rsid w:val="009F48F9"/>
    <w:rsid w:val="009F4B57"/>
    <w:rsid w:val="009F4ED6"/>
    <w:rsid w:val="009F4F45"/>
    <w:rsid w:val="009F4F80"/>
    <w:rsid w:val="009F515B"/>
    <w:rsid w:val="009F52A3"/>
    <w:rsid w:val="009F57AA"/>
    <w:rsid w:val="009F5A1F"/>
    <w:rsid w:val="009F6280"/>
    <w:rsid w:val="009F68C1"/>
    <w:rsid w:val="009F68C7"/>
    <w:rsid w:val="009F695A"/>
    <w:rsid w:val="009F6CE3"/>
    <w:rsid w:val="009F6DB0"/>
    <w:rsid w:val="009F74B7"/>
    <w:rsid w:val="009F75F4"/>
    <w:rsid w:val="009F7D4A"/>
    <w:rsid w:val="00A00163"/>
    <w:rsid w:val="00A0088B"/>
    <w:rsid w:val="00A01701"/>
    <w:rsid w:val="00A01B53"/>
    <w:rsid w:val="00A01B70"/>
    <w:rsid w:val="00A01B9D"/>
    <w:rsid w:val="00A02EE6"/>
    <w:rsid w:val="00A02F20"/>
    <w:rsid w:val="00A03511"/>
    <w:rsid w:val="00A035BE"/>
    <w:rsid w:val="00A03D71"/>
    <w:rsid w:val="00A041AB"/>
    <w:rsid w:val="00A0508D"/>
    <w:rsid w:val="00A0588F"/>
    <w:rsid w:val="00A066F8"/>
    <w:rsid w:val="00A06866"/>
    <w:rsid w:val="00A06A3E"/>
    <w:rsid w:val="00A06FEE"/>
    <w:rsid w:val="00A109B2"/>
    <w:rsid w:val="00A10A42"/>
    <w:rsid w:val="00A10D08"/>
    <w:rsid w:val="00A10FD6"/>
    <w:rsid w:val="00A1109B"/>
    <w:rsid w:val="00A11B21"/>
    <w:rsid w:val="00A11E11"/>
    <w:rsid w:val="00A122C1"/>
    <w:rsid w:val="00A122DC"/>
    <w:rsid w:val="00A129B1"/>
    <w:rsid w:val="00A12F01"/>
    <w:rsid w:val="00A1304B"/>
    <w:rsid w:val="00A137F3"/>
    <w:rsid w:val="00A13950"/>
    <w:rsid w:val="00A13A0E"/>
    <w:rsid w:val="00A13B79"/>
    <w:rsid w:val="00A13FB2"/>
    <w:rsid w:val="00A14DBE"/>
    <w:rsid w:val="00A15A71"/>
    <w:rsid w:val="00A15C67"/>
    <w:rsid w:val="00A15FC9"/>
    <w:rsid w:val="00A16847"/>
    <w:rsid w:val="00A17325"/>
    <w:rsid w:val="00A17F74"/>
    <w:rsid w:val="00A20083"/>
    <w:rsid w:val="00A20773"/>
    <w:rsid w:val="00A20D47"/>
    <w:rsid w:val="00A211A5"/>
    <w:rsid w:val="00A213AE"/>
    <w:rsid w:val="00A215AA"/>
    <w:rsid w:val="00A216C6"/>
    <w:rsid w:val="00A2175C"/>
    <w:rsid w:val="00A22D54"/>
    <w:rsid w:val="00A239D6"/>
    <w:rsid w:val="00A24100"/>
    <w:rsid w:val="00A24761"/>
    <w:rsid w:val="00A24EA0"/>
    <w:rsid w:val="00A25229"/>
    <w:rsid w:val="00A256BF"/>
    <w:rsid w:val="00A25A37"/>
    <w:rsid w:val="00A2628B"/>
    <w:rsid w:val="00A263E0"/>
    <w:rsid w:val="00A269EC"/>
    <w:rsid w:val="00A26BBE"/>
    <w:rsid w:val="00A26DBE"/>
    <w:rsid w:val="00A2708D"/>
    <w:rsid w:val="00A2786A"/>
    <w:rsid w:val="00A27DEB"/>
    <w:rsid w:val="00A308FB"/>
    <w:rsid w:val="00A31965"/>
    <w:rsid w:val="00A3218C"/>
    <w:rsid w:val="00A32333"/>
    <w:rsid w:val="00A32377"/>
    <w:rsid w:val="00A337FB"/>
    <w:rsid w:val="00A33C88"/>
    <w:rsid w:val="00A33E9A"/>
    <w:rsid w:val="00A342C4"/>
    <w:rsid w:val="00A346C9"/>
    <w:rsid w:val="00A34F91"/>
    <w:rsid w:val="00A35135"/>
    <w:rsid w:val="00A35E4D"/>
    <w:rsid w:val="00A3636F"/>
    <w:rsid w:val="00A373D7"/>
    <w:rsid w:val="00A37DF9"/>
    <w:rsid w:val="00A37E81"/>
    <w:rsid w:val="00A40058"/>
    <w:rsid w:val="00A40CE3"/>
    <w:rsid w:val="00A40D2F"/>
    <w:rsid w:val="00A40E05"/>
    <w:rsid w:val="00A41349"/>
    <w:rsid w:val="00A41EA9"/>
    <w:rsid w:val="00A425D1"/>
    <w:rsid w:val="00A42668"/>
    <w:rsid w:val="00A42CD4"/>
    <w:rsid w:val="00A43417"/>
    <w:rsid w:val="00A434B3"/>
    <w:rsid w:val="00A43530"/>
    <w:rsid w:val="00A4393A"/>
    <w:rsid w:val="00A446E7"/>
    <w:rsid w:val="00A450F8"/>
    <w:rsid w:val="00A452BE"/>
    <w:rsid w:val="00A453E0"/>
    <w:rsid w:val="00A45436"/>
    <w:rsid w:val="00A454CD"/>
    <w:rsid w:val="00A459B4"/>
    <w:rsid w:val="00A45E05"/>
    <w:rsid w:val="00A45FF0"/>
    <w:rsid w:val="00A462B2"/>
    <w:rsid w:val="00A46D79"/>
    <w:rsid w:val="00A46EEF"/>
    <w:rsid w:val="00A474DD"/>
    <w:rsid w:val="00A47DE4"/>
    <w:rsid w:val="00A50E7A"/>
    <w:rsid w:val="00A51164"/>
    <w:rsid w:val="00A5184E"/>
    <w:rsid w:val="00A51853"/>
    <w:rsid w:val="00A51A32"/>
    <w:rsid w:val="00A52004"/>
    <w:rsid w:val="00A5253B"/>
    <w:rsid w:val="00A52DB8"/>
    <w:rsid w:val="00A5328F"/>
    <w:rsid w:val="00A53621"/>
    <w:rsid w:val="00A53C50"/>
    <w:rsid w:val="00A53D5A"/>
    <w:rsid w:val="00A5457E"/>
    <w:rsid w:val="00A545A3"/>
    <w:rsid w:val="00A546ED"/>
    <w:rsid w:val="00A54828"/>
    <w:rsid w:val="00A548B3"/>
    <w:rsid w:val="00A54B5B"/>
    <w:rsid w:val="00A54BF3"/>
    <w:rsid w:val="00A54E58"/>
    <w:rsid w:val="00A55A02"/>
    <w:rsid w:val="00A55B50"/>
    <w:rsid w:val="00A55D3D"/>
    <w:rsid w:val="00A55D4E"/>
    <w:rsid w:val="00A56611"/>
    <w:rsid w:val="00A56735"/>
    <w:rsid w:val="00A56C81"/>
    <w:rsid w:val="00A5719D"/>
    <w:rsid w:val="00A578D4"/>
    <w:rsid w:val="00A57BE6"/>
    <w:rsid w:val="00A57E5A"/>
    <w:rsid w:val="00A57E62"/>
    <w:rsid w:val="00A57EDD"/>
    <w:rsid w:val="00A60316"/>
    <w:rsid w:val="00A60A9C"/>
    <w:rsid w:val="00A60DB8"/>
    <w:rsid w:val="00A628FE"/>
    <w:rsid w:val="00A63031"/>
    <w:rsid w:val="00A63A5D"/>
    <w:rsid w:val="00A641A8"/>
    <w:rsid w:val="00A642B1"/>
    <w:rsid w:val="00A642DA"/>
    <w:rsid w:val="00A645B5"/>
    <w:rsid w:val="00A64989"/>
    <w:rsid w:val="00A64C6B"/>
    <w:rsid w:val="00A64CE9"/>
    <w:rsid w:val="00A64D33"/>
    <w:rsid w:val="00A6522C"/>
    <w:rsid w:val="00A65391"/>
    <w:rsid w:val="00A6586F"/>
    <w:rsid w:val="00A659A8"/>
    <w:rsid w:val="00A65A26"/>
    <w:rsid w:val="00A65C9C"/>
    <w:rsid w:val="00A65D68"/>
    <w:rsid w:val="00A65D87"/>
    <w:rsid w:val="00A663D2"/>
    <w:rsid w:val="00A6654C"/>
    <w:rsid w:val="00A667BD"/>
    <w:rsid w:val="00A669FF"/>
    <w:rsid w:val="00A66E47"/>
    <w:rsid w:val="00A66F41"/>
    <w:rsid w:val="00A674C5"/>
    <w:rsid w:val="00A67DC6"/>
    <w:rsid w:val="00A70187"/>
    <w:rsid w:val="00A702A2"/>
    <w:rsid w:val="00A7053C"/>
    <w:rsid w:val="00A707C1"/>
    <w:rsid w:val="00A70CBB"/>
    <w:rsid w:val="00A70CD5"/>
    <w:rsid w:val="00A71960"/>
    <w:rsid w:val="00A71EDC"/>
    <w:rsid w:val="00A722B9"/>
    <w:rsid w:val="00A72BFA"/>
    <w:rsid w:val="00A72D79"/>
    <w:rsid w:val="00A72DE7"/>
    <w:rsid w:val="00A72FFA"/>
    <w:rsid w:val="00A7321E"/>
    <w:rsid w:val="00A7393D"/>
    <w:rsid w:val="00A73A42"/>
    <w:rsid w:val="00A73E6F"/>
    <w:rsid w:val="00A74122"/>
    <w:rsid w:val="00A742A7"/>
    <w:rsid w:val="00A746F4"/>
    <w:rsid w:val="00A74DAC"/>
    <w:rsid w:val="00A7598E"/>
    <w:rsid w:val="00A75A16"/>
    <w:rsid w:val="00A769AA"/>
    <w:rsid w:val="00A76ABA"/>
    <w:rsid w:val="00A77205"/>
    <w:rsid w:val="00A7742C"/>
    <w:rsid w:val="00A77505"/>
    <w:rsid w:val="00A77F65"/>
    <w:rsid w:val="00A80800"/>
    <w:rsid w:val="00A8096F"/>
    <w:rsid w:val="00A80B56"/>
    <w:rsid w:val="00A80CF5"/>
    <w:rsid w:val="00A81469"/>
    <w:rsid w:val="00A814F9"/>
    <w:rsid w:val="00A81956"/>
    <w:rsid w:val="00A81CC3"/>
    <w:rsid w:val="00A820FF"/>
    <w:rsid w:val="00A82BF2"/>
    <w:rsid w:val="00A82FFE"/>
    <w:rsid w:val="00A831EB"/>
    <w:rsid w:val="00A83B8B"/>
    <w:rsid w:val="00A83CBC"/>
    <w:rsid w:val="00A83F62"/>
    <w:rsid w:val="00A843E3"/>
    <w:rsid w:val="00A844DE"/>
    <w:rsid w:val="00A84D5C"/>
    <w:rsid w:val="00A850C9"/>
    <w:rsid w:val="00A851F4"/>
    <w:rsid w:val="00A8528A"/>
    <w:rsid w:val="00A856F1"/>
    <w:rsid w:val="00A8573B"/>
    <w:rsid w:val="00A85927"/>
    <w:rsid w:val="00A85B45"/>
    <w:rsid w:val="00A85B93"/>
    <w:rsid w:val="00A85C96"/>
    <w:rsid w:val="00A86108"/>
    <w:rsid w:val="00A86511"/>
    <w:rsid w:val="00A8656B"/>
    <w:rsid w:val="00A878F2"/>
    <w:rsid w:val="00A90520"/>
    <w:rsid w:val="00A909AD"/>
    <w:rsid w:val="00A90BA0"/>
    <w:rsid w:val="00A910D5"/>
    <w:rsid w:val="00A91466"/>
    <w:rsid w:val="00A9179F"/>
    <w:rsid w:val="00A92934"/>
    <w:rsid w:val="00A92D35"/>
    <w:rsid w:val="00A93219"/>
    <w:rsid w:val="00A9326E"/>
    <w:rsid w:val="00A93A0D"/>
    <w:rsid w:val="00A93CA2"/>
    <w:rsid w:val="00A94288"/>
    <w:rsid w:val="00A94743"/>
    <w:rsid w:val="00A9480E"/>
    <w:rsid w:val="00A948EF"/>
    <w:rsid w:val="00A9494B"/>
    <w:rsid w:val="00A94AAA"/>
    <w:rsid w:val="00A94B32"/>
    <w:rsid w:val="00A94BDD"/>
    <w:rsid w:val="00A95570"/>
    <w:rsid w:val="00A95A67"/>
    <w:rsid w:val="00A95E72"/>
    <w:rsid w:val="00A9648F"/>
    <w:rsid w:val="00A968C8"/>
    <w:rsid w:val="00A96F7C"/>
    <w:rsid w:val="00A97106"/>
    <w:rsid w:val="00A973A0"/>
    <w:rsid w:val="00A97466"/>
    <w:rsid w:val="00A97582"/>
    <w:rsid w:val="00A97B9A"/>
    <w:rsid w:val="00AA01E6"/>
    <w:rsid w:val="00AA07CE"/>
    <w:rsid w:val="00AA0AB0"/>
    <w:rsid w:val="00AA0E21"/>
    <w:rsid w:val="00AA0E34"/>
    <w:rsid w:val="00AA1AA0"/>
    <w:rsid w:val="00AA1B56"/>
    <w:rsid w:val="00AA20D7"/>
    <w:rsid w:val="00AA21E8"/>
    <w:rsid w:val="00AA2AEA"/>
    <w:rsid w:val="00AA2B1C"/>
    <w:rsid w:val="00AA2DB3"/>
    <w:rsid w:val="00AA3350"/>
    <w:rsid w:val="00AA335B"/>
    <w:rsid w:val="00AA36B9"/>
    <w:rsid w:val="00AA3705"/>
    <w:rsid w:val="00AA4180"/>
    <w:rsid w:val="00AA488D"/>
    <w:rsid w:val="00AA4E25"/>
    <w:rsid w:val="00AA55F5"/>
    <w:rsid w:val="00AA5C57"/>
    <w:rsid w:val="00AA600C"/>
    <w:rsid w:val="00AA6010"/>
    <w:rsid w:val="00AA605A"/>
    <w:rsid w:val="00AA6601"/>
    <w:rsid w:val="00AA6E0E"/>
    <w:rsid w:val="00AA7588"/>
    <w:rsid w:val="00AA75CE"/>
    <w:rsid w:val="00AA760E"/>
    <w:rsid w:val="00AA77E5"/>
    <w:rsid w:val="00AB02AB"/>
    <w:rsid w:val="00AB09BE"/>
    <w:rsid w:val="00AB1449"/>
    <w:rsid w:val="00AB1826"/>
    <w:rsid w:val="00AB1F81"/>
    <w:rsid w:val="00AB1FBE"/>
    <w:rsid w:val="00AB2ACD"/>
    <w:rsid w:val="00AB2C3F"/>
    <w:rsid w:val="00AB2C97"/>
    <w:rsid w:val="00AB308D"/>
    <w:rsid w:val="00AB40DE"/>
    <w:rsid w:val="00AB4201"/>
    <w:rsid w:val="00AB4206"/>
    <w:rsid w:val="00AB4A15"/>
    <w:rsid w:val="00AB4FC1"/>
    <w:rsid w:val="00AB5DAD"/>
    <w:rsid w:val="00AB732C"/>
    <w:rsid w:val="00AB75C0"/>
    <w:rsid w:val="00AB7E2C"/>
    <w:rsid w:val="00AC00C0"/>
    <w:rsid w:val="00AC02E0"/>
    <w:rsid w:val="00AC1261"/>
    <w:rsid w:val="00AC1738"/>
    <w:rsid w:val="00AC1985"/>
    <w:rsid w:val="00AC2076"/>
    <w:rsid w:val="00AC2663"/>
    <w:rsid w:val="00AC30A9"/>
    <w:rsid w:val="00AC3102"/>
    <w:rsid w:val="00AC3B74"/>
    <w:rsid w:val="00AC3D87"/>
    <w:rsid w:val="00AC4158"/>
    <w:rsid w:val="00AC44FA"/>
    <w:rsid w:val="00AC4CAA"/>
    <w:rsid w:val="00AC4CC9"/>
    <w:rsid w:val="00AC4F36"/>
    <w:rsid w:val="00AC55BA"/>
    <w:rsid w:val="00AC5A71"/>
    <w:rsid w:val="00AC5F05"/>
    <w:rsid w:val="00AC6C7B"/>
    <w:rsid w:val="00AC6EE1"/>
    <w:rsid w:val="00AC73D8"/>
    <w:rsid w:val="00AC7AF5"/>
    <w:rsid w:val="00AC7FD5"/>
    <w:rsid w:val="00AD061C"/>
    <w:rsid w:val="00AD0824"/>
    <w:rsid w:val="00AD162C"/>
    <w:rsid w:val="00AD2FA0"/>
    <w:rsid w:val="00AD3063"/>
    <w:rsid w:val="00AD3605"/>
    <w:rsid w:val="00AD3801"/>
    <w:rsid w:val="00AD3E59"/>
    <w:rsid w:val="00AD40E1"/>
    <w:rsid w:val="00AD44AE"/>
    <w:rsid w:val="00AD4CDB"/>
    <w:rsid w:val="00AD56BC"/>
    <w:rsid w:val="00AD6515"/>
    <w:rsid w:val="00AD6804"/>
    <w:rsid w:val="00AD6D06"/>
    <w:rsid w:val="00AD6DC3"/>
    <w:rsid w:val="00AD6E76"/>
    <w:rsid w:val="00AD73E3"/>
    <w:rsid w:val="00AD76C1"/>
    <w:rsid w:val="00AD7FF6"/>
    <w:rsid w:val="00AE0471"/>
    <w:rsid w:val="00AE06E0"/>
    <w:rsid w:val="00AE0741"/>
    <w:rsid w:val="00AE0745"/>
    <w:rsid w:val="00AE07FF"/>
    <w:rsid w:val="00AE08C7"/>
    <w:rsid w:val="00AE0F11"/>
    <w:rsid w:val="00AE1EA5"/>
    <w:rsid w:val="00AE2D14"/>
    <w:rsid w:val="00AE344D"/>
    <w:rsid w:val="00AE3540"/>
    <w:rsid w:val="00AE3864"/>
    <w:rsid w:val="00AE3895"/>
    <w:rsid w:val="00AE3CBD"/>
    <w:rsid w:val="00AE3DDC"/>
    <w:rsid w:val="00AE46FF"/>
    <w:rsid w:val="00AE4C10"/>
    <w:rsid w:val="00AE5126"/>
    <w:rsid w:val="00AE51E3"/>
    <w:rsid w:val="00AE5253"/>
    <w:rsid w:val="00AE5532"/>
    <w:rsid w:val="00AE5F5A"/>
    <w:rsid w:val="00AE6283"/>
    <w:rsid w:val="00AE630A"/>
    <w:rsid w:val="00AE696C"/>
    <w:rsid w:val="00AE6E81"/>
    <w:rsid w:val="00AE70DD"/>
    <w:rsid w:val="00AE7166"/>
    <w:rsid w:val="00AE7189"/>
    <w:rsid w:val="00AE71BB"/>
    <w:rsid w:val="00AE7DBE"/>
    <w:rsid w:val="00AE7FE7"/>
    <w:rsid w:val="00AF01C8"/>
    <w:rsid w:val="00AF0505"/>
    <w:rsid w:val="00AF0F32"/>
    <w:rsid w:val="00AF1737"/>
    <w:rsid w:val="00AF1C88"/>
    <w:rsid w:val="00AF1F13"/>
    <w:rsid w:val="00AF2222"/>
    <w:rsid w:val="00AF241B"/>
    <w:rsid w:val="00AF27E9"/>
    <w:rsid w:val="00AF33D1"/>
    <w:rsid w:val="00AF3AE3"/>
    <w:rsid w:val="00AF3CBD"/>
    <w:rsid w:val="00AF4060"/>
    <w:rsid w:val="00AF4908"/>
    <w:rsid w:val="00AF4B19"/>
    <w:rsid w:val="00AF4E11"/>
    <w:rsid w:val="00AF4F94"/>
    <w:rsid w:val="00AF56DB"/>
    <w:rsid w:val="00AF5A2D"/>
    <w:rsid w:val="00AF5DC8"/>
    <w:rsid w:val="00AF6F49"/>
    <w:rsid w:val="00AF71C5"/>
    <w:rsid w:val="00AF723C"/>
    <w:rsid w:val="00AF74C3"/>
    <w:rsid w:val="00AF767A"/>
    <w:rsid w:val="00B00D67"/>
    <w:rsid w:val="00B0157A"/>
    <w:rsid w:val="00B0174B"/>
    <w:rsid w:val="00B017F2"/>
    <w:rsid w:val="00B017FC"/>
    <w:rsid w:val="00B01C13"/>
    <w:rsid w:val="00B01FA7"/>
    <w:rsid w:val="00B02238"/>
    <w:rsid w:val="00B024BD"/>
    <w:rsid w:val="00B02606"/>
    <w:rsid w:val="00B026E3"/>
    <w:rsid w:val="00B02BCF"/>
    <w:rsid w:val="00B02D86"/>
    <w:rsid w:val="00B032E1"/>
    <w:rsid w:val="00B03BB3"/>
    <w:rsid w:val="00B04C19"/>
    <w:rsid w:val="00B05003"/>
    <w:rsid w:val="00B05372"/>
    <w:rsid w:val="00B05453"/>
    <w:rsid w:val="00B05B9A"/>
    <w:rsid w:val="00B05FA4"/>
    <w:rsid w:val="00B05FC4"/>
    <w:rsid w:val="00B073BD"/>
    <w:rsid w:val="00B07781"/>
    <w:rsid w:val="00B0785B"/>
    <w:rsid w:val="00B07D9C"/>
    <w:rsid w:val="00B104EF"/>
    <w:rsid w:val="00B109E3"/>
    <w:rsid w:val="00B10B26"/>
    <w:rsid w:val="00B10EAE"/>
    <w:rsid w:val="00B10F4C"/>
    <w:rsid w:val="00B1242B"/>
    <w:rsid w:val="00B125AF"/>
    <w:rsid w:val="00B12B71"/>
    <w:rsid w:val="00B131E8"/>
    <w:rsid w:val="00B137A7"/>
    <w:rsid w:val="00B13805"/>
    <w:rsid w:val="00B1398A"/>
    <w:rsid w:val="00B1507E"/>
    <w:rsid w:val="00B15346"/>
    <w:rsid w:val="00B15BBC"/>
    <w:rsid w:val="00B164AE"/>
    <w:rsid w:val="00B16670"/>
    <w:rsid w:val="00B1678C"/>
    <w:rsid w:val="00B178A2"/>
    <w:rsid w:val="00B17931"/>
    <w:rsid w:val="00B179EA"/>
    <w:rsid w:val="00B17A2E"/>
    <w:rsid w:val="00B17C35"/>
    <w:rsid w:val="00B20255"/>
    <w:rsid w:val="00B2053A"/>
    <w:rsid w:val="00B20B0E"/>
    <w:rsid w:val="00B20CB0"/>
    <w:rsid w:val="00B217FF"/>
    <w:rsid w:val="00B21C42"/>
    <w:rsid w:val="00B22379"/>
    <w:rsid w:val="00B22453"/>
    <w:rsid w:val="00B224B8"/>
    <w:rsid w:val="00B226BB"/>
    <w:rsid w:val="00B22F65"/>
    <w:rsid w:val="00B23161"/>
    <w:rsid w:val="00B2376D"/>
    <w:rsid w:val="00B243D4"/>
    <w:rsid w:val="00B243EF"/>
    <w:rsid w:val="00B2517F"/>
    <w:rsid w:val="00B253E0"/>
    <w:rsid w:val="00B25831"/>
    <w:rsid w:val="00B25C2E"/>
    <w:rsid w:val="00B2616B"/>
    <w:rsid w:val="00B26688"/>
    <w:rsid w:val="00B26AAE"/>
    <w:rsid w:val="00B270BD"/>
    <w:rsid w:val="00B273F7"/>
    <w:rsid w:val="00B27C05"/>
    <w:rsid w:val="00B301DF"/>
    <w:rsid w:val="00B30FD2"/>
    <w:rsid w:val="00B30FF6"/>
    <w:rsid w:val="00B316F9"/>
    <w:rsid w:val="00B31E6A"/>
    <w:rsid w:val="00B32468"/>
    <w:rsid w:val="00B3288C"/>
    <w:rsid w:val="00B32A7F"/>
    <w:rsid w:val="00B32F35"/>
    <w:rsid w:val="00B32F44"/>
    <w:rsid w:val="00B33108"/>
    <w:rsid w:val="00B337B1"/>
    <w:rsid w:val="00B3380C"/>
    <w:rsid w:val="00B338D6"/>
    <w:rsid w:val="00B33C6B"/>
    <w:rsid w:val="00B341DE"/>
    <w:rsid w:val="00B3557E"/>
    <w:rsid w:val="00B35EFC"/>
    <w:rsid w:val="00B35FCD"/>
    <w:rsid w:val="00B36200"/>
    <w:rsid w:val="00B36237"/>
    <w:rsid w:val="00B3627B"/>
    <w:rsid w:val="00B3664D"/>
    <w:rsid w:val="00B3687D"/>
    <w:rsid w:val="00B36E22"/>
    <w:rsid w:val="00B3706F"/>
    <w:rsid w:val="00B372A0"/>
    <w:rsid w:val="00B37E82"/>
    <w:rsid w:val="00B404F0"/>
    <w:rsid w:val="00B41360"/>
    <w:rsid w:val="00B415F9"/>
    <w:rsid w:val="00B41898"/>
    <w:rsid w:val="00B41D4F"/>
    <w:rsid w:val="00B4216D"/>
    <w:rsid w:val="00B4267A"/>
    <w:rsid w:val="00B429E7"/>
    <w:rsid w:val="00B42B7D"/>
    <w:rsid w:val="00B42F9E"/>
    <w:rsid w:val="00B4302A"/>
    <w:rsid w:val="00B4304C"/>
    <w:rsid w:val="00B431CA"/>
    <w:rsid w:val="00B43354"/>
    <w:rsid w:val="00B433DE"/>
    <w:rsid w:val="00B434EC"/>
    <w:rsid w:val="00B436F7"/>
    <w:rsid w:val="00B4406F"/>
    <w:rsid w:val="00B441DB"/>
    <w:rsid w:val="00B4437B"/>
    <w:rsid w:val="00B44726"/>
    <w:rsid w:val="00B449E8"/>
    <w:rsid w:val="00B44B73"/>
    <w:rsid w:val="00B45009"/>
    <w:rsid w:val="00B45048"/>
    <w:rsid w:val="00B45189"/>
    <w:rsid w:val="00B4567E"/>
    <w:rsid w:val="00B45C8F"/>
    <w:rsid w:val="00B45D48"/>
    <w:rsid w:val="00B45EDC"/>
    <w:rsid w:val="00B468D5"/>
    <w:rsid w:val="00B471F8"/>
    <w:rsid w:val="00B4723D"/>
    <w:rsid w:val="00B47457"/>
    <w:rsid w:val="00B4747E"/>
    <w:rsid w:val="00B47604"/>
    <w:rsid w:val="00B47748"/>
    <w:rsid w:val="00B47B16"/>
    <w:rsid w:val="00B47CFD"/>
    <w:rsid w:val="00B47E5A"/>
    <w:rsid w:val="00B500AE"/>
    <w:rsid w:val="00B501CF"/>
    <w:rsid w:val="00B50769"/>
    <w:rsid w:val="00B50B2A"/>
    <w:rsid w:val="00B50C8E"/>
    <w:rsid w:val="00B50E28"/>
    <w:rsid w:val="00B50FA3"/>
    <w:rsid w:val="00B51043"/>
    <w:rsid w:val="00B5104C"/>
    <w:rsid w:val="00B51D59"/>
    <w:rsid w:val="00B5250B"/>
    <w:rsid w:val="00B52672"/>
    <w:rsid w:val="00B529BC"/>
    <w:rsid w:val="00B536F9"/>
    <w:rsid w:val="00B53E99"/>
    <w:rsid w:val="00B541B4"/>
    <w:rsid w:val="00B547E5"/>
    <w:rsid w:val="00B54C56"/>
    <w:rsid w:val="00B54C58"/>
    <w:rsid w:val="00B54FA6"/>
    <w:rsid w:val="00B5598C"/>
    <w:rsid w:val="00B56195"/>
    <w:rsid w:val="00B56B32"/>
    <w:rsid w:val="00B56E05"/>
    <w:rsid w:val="00B56F2C"/>
    <w:rsid w:val="00B572D8"/>
    <w:rsid w:val="00B57659"/>
    <w:rsid w:val="00B57C23"/>
    <w:rsid w:val="00B6034A"/>
    <w:rsid w:val="00B603CE"/>
    <w:rsid w:val="00B605DA"/>
    <w:rsid w:val="00B605FD"/>
    <w:rsid w:val="00B609B5"/>
    <w:rsid w:val="00B60A1C"/>
    <w:rsid w:val="00B61283"/>
    <w:rsid w:val="00B61371"/>
    <w:rsid w:val="00B61494"/>
    <w:rsid w:val="00B61881"/>
    <w:rsid w:val="00B619E1"/>
    <w:rsid w:val="00B61B8C"/>
    <w:rsid w:val="00B61D02"/>
    <w:rsid w:val="00B620BD"/>
    <w:rsid w:val="00B620D1"/>
    <w:rsid w:val="00B620E5"/>
    <w:rsid w:val="00B62488"/>
    <w:rsid w:val="00B626A5"/>
    <w:rsid w:val="00B62C99"/>
    <w:rsid w:val="00B630B7"/>
    <w:rsid w:val="00B6343F"/>
    <w:rsid w:val="00B63562"/>
    <w:rsid w:val="00B648BE"/>
    <w:rsid w:val="00B64D89"/>
    <w:rsid w:val="00B6586B"/>
    <w:rsid w:val="00B65CC4"/>
    <w:rsid w:val="00B65CCA"/>
    <w:rsid w:val="00B66300"/>
    <w:rsid w:val="00B67DFA"/>
    <w:rsid w:val="00B70472"/>
    <w:rsid w:val="00B7062E"/>
    <w:rsid w:val="00B71565"/>
    <w:rsid w:val="00B716B0"/>
    <w:rsid w:val="00B71824"/>
    <w:rsid w:val="00B7274A"/>
    <w:rsid w:val="00B72C59"/>
    <w:rsid w:val="00B7338A"/>
    <w:rsid w:val="00B741C5"/>
    <w:rsid w:val="00B742DC"/>
    <w:rsid w:val="00B74FF4"/>
    <w:rsid w:val="00B750D1"/>
    <w:rsid w:val="00B75386"/>
    <w:rsid w:val="00B753F7"/>
    <w:rsid w:val="00B759DD"/>
    <w:rsid w:val="00B75A4D"/>
    <w:rsid w:val="00B75B1E"/>
    <w:rsid w:val="00B75C7E"/>
    <w:rsid w:val="00B75D85"/>
    <w:rsid w:val="00B7681F"/>
    <w:rsid w:val="00B769A3"/>
    <w:rsid w:val="00B76E0E"/>
    <w:rsid w:val="00B778F5"/>
    <w:rsid w:val="00B80308"/>
    <w:rsid w:val="00B80FD3"/>
    <w:rsid w:val="00B812ED"/>
    <w:rsid w:val="00B81344"/>
    <w:rsid w:val="00B82535"/>
    <w:rsid w:val="00B8257C"/>
    <w:rsid w:val="00B82C05"/>
    <w:rsid w:val="00B82D03"/>
    <w:rsid w:val="00B8355E"/>
    <w:rsid w:val="00B8375C"/>
    <w:rsid w:val="00B84853"/>
    <w:rsid w:val="00B849FC"/>
    <w:rsid w:val="00B84A65"/>
    <w:rsid w:val="00B8577F"/>
    <w:rsid w:val="00B86029"/>
    <w:rsid w:val="00B860EE"/>
    <w:rsid w:val="00B86529"/>
    <w:rsid w:val="00B86E1B"/>
    <w:rsid w:val="00B87379"/>
    <w:rsid w:val="00B87651"/>
    <w:rsid w:val="00B87B22"/>
    <w:rsid w:val="00B912DD"/>
    <w:rsid w:val="00B918B4"/>
    <w:rsid w:val="00B91A2E"/>
    <w:rsid w:val="00B92632"/>
    <w:rsid w:val="00B92999"/>
    <w:rsid w:val="00B92A9D"/>
    <w:rsid w:val="00B92B69"/>
    <w:rsid w:val="00B936DA"/>
    <w:rsid w:val="00B93C1E"/>
    <w:rsid w:val="00B94066"/>
    <w:rsid w:val="00B94435"/>
    <w:rsid w:val="00B9532A"/>
    <w:rsid w:val="00B960F0"/>
    <w:rsid w:val="00B96784"/>
    <w:rsid w:val="00B97054"/>
    <w:rsid w:val="00B973A0"/>
    <w:rsid w:val="00B973B5"/>
    <w:rsid w:val="00B973E2"/>
    <w:rsid w:val="00B97498"/>
    <w:rsid w:val="00B97758"/>
    <w:rsid w:val="00B979CD"/>
    <w:rsid w:val="00BA00B0"/>
    <w:rsid w:val="00BA2238"/>
    <w:rsid w:val="00BA2A78"/>
    <w:rsid w:val="00BA2EFC"/>
    <w:rsid w:val="00BA3FAC"/>
    <w:rsid w:val="00BA4375"/>
    <w:rsid w:val="00BA442D"/>
    <w:rsid w:val="00BA4554"/>
    <w:rsid w:val="00BA46EA"/>
    <w:rsid w:val="00BA4A87"/>
    <w:rsid w:val="00BA4DC7"/>
    <w:rsid w:val="00BA4EA0"/>
    <w:rsid w:val="00BA557A"/>
    <w:rsid w:val="00BA56BF"/>
    <w:rsid w:val="00BA5AA2"/>
    <w:rsid w:val="00BA5B6A"/>
    <w:rsid w:val="00BA5BD8"/>
    <w:rsid w:val="00BA5DB0"/>
    <w:rsid w:val="00BA65C5"/>
    <w:rsid w:val="00BA6716"/>
    <w:rsid w:val="00BA6C47"/>
    <w:rsid w:val="00BA7C19"/>
    <w:rsid w:val="00BA7DEA"/>
    <w:rsid w:val="00BB0504"/>
    <w:rsid w:val="00BB07AA"/>
    <w:rsid w:val="00BB0B46"/>
    <w:rsid w:val="00BB0DE9"/>
    <w:rsid w:val="00BB1033"/>
    <w:rsid w:val="00BB1914"/>
    <w:rsid w:val="00BB20BD"/>
    <w:rsid w:val="00BB24D2"/>
    <w:rsid w:val="00BB407D"/>
    <w:rsid w:val="00BB52E5"/>
    <w:rsid w:val="00BB5915"/>
    <w:rsid w:val="00BB5CA4"/>
    <w:rsid w:val="00BB5CE0"/>
    <w:rsid w:val="00BB6A41"/>
    <w:rsid w:val="00BB71C9"/>
    <w:rsid w:val="00BB76C7"/>
    <w:rsid w:val="00BB7876"/>
    <w:rsid w:val="00BB7948"/>
    <w:rsid w:val="00BB7CE7"/>
    <w:rsid w:val="00BB7D79"/>
    <w:rsid w:val="00BC04C5"/>
    <w:rsid w:val="00BC1027"/>
    <w:rsid w:val="00BC1373"/>
    <w:rsid w:val="00BC15C5"/>
    <w:rsid w:val="00BC1C95"/>
    <w:rsid w:val="00BC2662"/>
    <w:rsid w:val="00BC284F"/>
    <w:rsid w:val="00BC2BBC"/>
    <w:rsid w:val="00BC2C07"/>
    <w:rsid w:val="00BC3381"/>
    <w:rsid w:val="00BC3438"/>
    <w:rsid w:val="00BC3467"/>
    <w:rsid w:val="00BC36CE"/>
    <w:rsid w:val="00BC47E5"/>
    <w:rsid w:val="00BC4970"/>
    <w:rsid w:val="00BC53DD"/>
    <w:rsid w:val="00BC5AB6"/>
    <w:rsid w:val="00BC5C7A"/>
    <w:rsid w:val="00BC636C"/>
    <w:rsid w:val="00BC66CC"/>
    <w:rsid w:val="00BC6A55"/>
    <w:rsid w:val="00BC6EB2"/>
    <w:rsid w:val="00BC6F62"/>
    <w:rsid w:val="00BC6FED"/>
    <w:rsid w:val="00BC7575"/>
    <w:rsid w:val="00BC7BEF"/>
    <w:rsid w:val="00BD0170"/>
    <w:rsid w:val="00BD0396"/>
    <w:rsid w:val="00BD169C"/>
    <w:rsid w:val="00BD1C4F"/>
    <w:rsid w:val="00BD24FA"/>
    <w:rsid w:val="00BD34AA"/>
    <w:rsid w:val="00BD3B6D"/>
    <w:rsid w:val="00BD3F86"/>
    <w:rsid w:val="00BD42B6"/>
    <w:rsid w:val="00BD4371"/>
    <w:rsid w:val="00BD4A63"/>
    <w:rsid w:val="00BD4A8C"/>
    <w:rsid w:val="00BD4F17"/>
    <w:rsid w:val="00BD4F9D"/>
    <w:rsid w:val="00BD4FE8"/>
    <w:rsid w:val="00BD556F"/>
    <w:rsid w:val="00BD5819"/>
    <w:rsid w:val="00BD6087"/>
    <w:rsid w:val="00BD60BA"/>
    <w:rsid w:val="00BD65AD"/>
    <w:rsid w:val="00BD68A3"/>
    <w:rsid w:val="00BD6986"/>
    <w:rsid w:val="00BD6F73"/>
    <w:rsid w:val="00BD6F86"/>
    <w:rsid w:val="00BD6FA5"/>
    <w:rsid w:val="00BD7152"/>
    <w:rsid w:val="00BD7275"/>
    <w:rsid w:val="00BD7AFF"/>
    <w:rsid w:val="00BD7C8B"/>
    <w:rsid w:val="00BD7D5F"/>
    <w:rsid w:val="00BE00C2"/>
    <w:rsid w:val="00BE11FF"/>
    <w:rsid w:val="00BE1DA5"/>
    <w:rsid w:val="00BE3063"/>
    <w:rsid w:val="00BE36D1"/>
    <w:rsid w:val="00BE374A"/>
    <w:rsid w:val="00BE3C17"/>
    <w:rsid w:val="00BE4614"/>
    <w:rsid w:val="00BE4D0E"/>
    <w:rsid w:val="00BE4D59"/>
    <w:rsid w:val="00BE5428"/>
    <w:rsid w:val="00BE57A6"/>
    <w:rsid w:val="00BE5D09"/>
    <w:rsid w:val="00BE6784"/>
    <w:rsid w:val="00BE6951"/>
    <w:rsid w:val="00BE6AD3"/>
    <w:rsid w:val="00BE6AFE"/>
    <w:rsid w:val="00BE7346"/>
    <w:rsid w:val="00BF0247"/>
    <w:rsid w:val="00BF02B2"/>
    <w:rsid w:val="00BF0A2B"/>
    <w:rsid w:val="00BF1223"/>
    <w:rsid w:val="00BF1B47"/>
    <w:rsid w:val="00BF1EF9"/>
    <w:rsid w:val="00BF1F82"/>
    <w:rsid w:val="00BF29F9"/>
    <w:rsid w:val="00BF4237"/>
    <w:rsid w:val="00BF480A"/>
    <w:rsid w:val="00BF50DC"/>
    <w:rsid w:val="00BF53D7"/>
    <w:rsid w:val="00BF5972"/>
    <w:rsid w:val="00BF5AC0"/>
    <w:rsid w:val="00BF5D24"/>
    <w:rsid w:val="00BF5F5B"/>
    <w:rsid w:val="00BF6198"/>
    <w:rsid w:val="00BF6292"/>
    <w:rsid w:val="00BF62B2"/>
    <w:rsid w:val="00BF67C4"/>
    <w:rsid w:val="00BF78BB"/>
    <w:rsid w:val="00C007F1"/>
    <w:rsid w:val="00C010F6"/>
    <w:rsid w:val="00C011BA"/>
    <w:rsid w:val="00C0133C"/>
    <w:rsid w:val="00C01597"/>
    <w:rsid w:val="00C029FC"/>
    <w:rsid w:val="00C02D2E"/>
    <w:rsid w:val="00C02F5C"/>
    <w:rsid w:val="00C0321F"/>
    <w:rsid w:val="00C035D1"/>
    <w:rsid w:val="00C037D2"/>
    <w:rsid w:val="00C0407D"/>
    <w:rsid w:val="00C04235"/>
    <w:rsid w:val="00C04D55"/>
    <w:rsid w:val="00C0519E"/>
    <w:rsid w:val="00C05479"/>
    <w:rsid w:val="00C0597A"/>
    <w:rsid w:val="00C05989"/>
    <w:rsid w:val="00C064F7"/>
    <w:rsid w:val="00C065CE"/>
    <w:rsid w:val="00C06B11"/>
    <w:rsid w:val="00C07316"/>
    <w:rsid w:val="00C106C2"/>
    <w:rsid w:val="00C10769"/>
    <w:rsid w:val="00C109B7"/>
    <w:rsid w:val="00C10CAE"/>
    <w:rsid w:val="00C10E92"/>
    <w:rsid w:val="00C1137C"/>
    <w:rsid w:val="00C115BD"/>
    <w:rsid w:val="00C12707"/>
    <w:rsid w:val="00C12A93"/>
    <w:rsid w:val="00C12C95"/>
    <w:rsid w:val="00C12EE5"/>
    <w:rsid w:val="00C1319C"/>
    <w:rsid w:val="00C13262"/>
    <w:rsid w:val="00C1366A"/>
    <w:rsid w:val="00C13AD5"/>
    <w:rsid w:val="00C13C07"/>
    <w:rsid w:val="00C153D1"/>
    <w:rsid w:val="00C1583F"/>
    <w:rsid w:val="00C164E8"/>
    <w:rsid w:val="00C16915"/>
    <w:rsid w:val="00C16A4C"/>
    <w:rsid w:val="00C171C0"/>
    <w:rsid w:val="00C205C8"/>
    <w:rsid w:val="00C20631"/>
    <w:rsid w:val="00C21447"/>
    <w:rsid w:val="00C21644"/>
    <w:rsid w:val="00C216C3"/>
    <w:rsid w:val="00C21955"/>
    <w:rsid w:val="00C21F68"/>
    <w:rsid w:val="00C22300"/>
    <w:rsid w:val="00C22ABD"/>
    <w:rsid w:val="00C234DC"/>
    <w:rsid w:val="00C23866"/>
    <w:rsid w:val="00C23B52"/>
    <w:rsid w:val="00C23F98"/>
    <w:rsid w:val="00C24746"/>
    <w:rsid w:val="00C2506E"/>
    <w:rsid w:val="00C25FC0"/>
    <w:rsid w:val="00C263CC"/>
    <w:rsid w:val="00C269BA"/>
    <w:rsid w:val="00C26BDF"/>
    <w:rsid w:val="00C2706A"/>
    <w:rsid w:val="00C2766B"/>
    <w:rsid w:val="00C3007E"/>
    <w:rsid w:val="00C30925"/>
    <w:rsid w:val="00C30A1A"/>
    <w:rsid w:val="00C31AE8"/>
    <w:rsid w:val="00C31C56"/>
    <w:rsid w:val="00C32282"/>
    <w:rsid w:val="00C32EA3"/>
    <w:rsid w:val="00C32F65"/>
    <w:rsid w:val="00C338FD"/>
    <w:rsid w:val="00C33F8C"/>
    <w:rsid w:val="00C34649"/>
    <w:rsid w:val="00C349A1"/>
    <w:rsid w:val="00C34D3F"/>
    <w:rsid w:val="00C36D62"/>
    <w:rsid w:val="00C36EFC"/>
    <w:rsid w:val="00C37432"/>
    <w:rsid w:val="00C37620"/>
    <w:rsid w:val="00C37BCD"/>
    <w:rsid w:val="00C40473"/>
    <w:rsid w:val="00C404C9"/>
    <w:rsid w:val="00C41621"/>
    <w:rsid w:val="00C41AD3"/>
    <w:rsid w:val="00C41C1D"/>
    <w:rsid w:val="00C41EAF"/>
    <w:rsid w:val="00C422DA"/>
    <w:rsid w:val="00C4245E"/>
    <w:rsid w:val="00C42A22"/>
    <w:rsid w:val="00C42D1E"/>
    <w:rsid w:val="00C42E07"/>
    <w:rsid w:val="00C42E4B"/>
    <w:rsid w:val="00C43294"/>
    <w:rsid w:val="00C443EA"/>
    <w:rsid w:val="00C44EA3"/>
    <w:rsid w:val="00C450AB"/>
    <w:rsid w:val="00C452F1"/>
    <w:rsid w:val="00C45910"/>
    <w:rsid w:val="00C45B5B"/>
    <w:rsid w:val="00C45EB3"/>
    <w:rsid w:val="00C46D79"/>
    <w:rsid w:val="00C4722B"/>
    <w:rsid w:val="00C47784"/>
    <w:rsid w:val="00C4788C"/>
    <w:rsid w:val="00C47AD9"/>
    <w:rsid w:val="00C503DD"/>
    <w:rsid w:val="00C5098D"/>
    <w:rsid w:val="00C51085"/>
    <w:rsid w:val="00C51365"/>
    <w:rsid w:val="00C5140F"/>
    <w:rsid w:val="00C5162F"/>
    <w:rsid w:val="00C51976"/>
    <w:rsid w:val="00C519DB"/>
    <w:rsid w:val="00C51A1D"/>
    <w:rsid w:val="00C52001"/>
    <w:rsid w:val="00C52495"/>
    <w:rsid w:val="00C527F7"/>
    <w:rsid w:val="00C52881"/>
    <w:rsid w:val="00C52DCD"/>
    <w:rsid w:val="00C534DD"/>
    <w:rsid w:val="00C53670"/>
    <w:rsid w:val="00C53B64"/>
    <w:rsid w:val="00C53FA2"/>
    <w:rsid w:val="00C543A0"/>
    <w:rsid w:val="00C54BFA"/>
    <w:rsid w:val="00C54C9B"/>
    <w:rsid w:val="00C54FBE"/>
    <w:rsid w:val="00C556F2"/>
    <w:rsid w:val="00C55A9B"/>
    <w:rsid w:val="00C55B82"/>
    <w:rsid w:val="00C55EBA"/>
    <w:rsid w:val="00C55FF6"/>
    <w:rsid w:val="00C5624E"/>
    <w:rsid w:val="00C569F3"/>
    <w:rsid w:val="00C57455"/>
    <w:rsid w:val="00C57698"/>
    <w:rsid w:val="00C606F5"/>
    <w:rsid w:val="00C60B27"/>
    <w:rsid w:val="00C60CF8"/>
    <w:rsid w:val="00C60EF9"/>
    <w:rsid w:val="00C6109E"/>
    <w:rsid w:val="00C6132C"/>
    <w:rsid w:val="00C6162F"/>
    <w:rsid w:val="00C61A56"/>
    <w:rsid w:val="00C62FA0"/>
    <w:rsid w:val="00C6312F"/>
    <w:rsid w:val="00C6333E"/>
    <w:rsid w:val="00C63375"/>
    <w:rsid w:val="00C639AE"/>
    <w:rsid w:val="00C63D5D"/>
    <w:rsid w:val="00C63F09"/>
    <w:rsid w:val="00C640C1"/>
    <w:rsid w:val="00C645D5"/>
    <w:rsid w:val="00C64660"/>
    <w:rsid w:val="00C6470C"/>
    <w:rsid w:val="00C64CB1"/>
    <w:rsid w:val="00C64FA9"/>
    <w:rsid w:val="00C65080"/>
    <w:rsid w:val="00C65081"/>
    <w:rsid w:val="00C653ED"/>
    <w:rsid w:val="00C658E5"/>
    <w:rsid w:val="00C663C0"/>
    <w:rsid w:val="00C66B58"/>
    <w:rsid w:val="00C6759F"/>
    <w:rsid w:val="00C677AF"/>
    <w:rsid w:val="00C67925"/>
    <w:rsid w:val="00C6795E"/>
    <w:rsid w:val="00C67C4B"/>
    <w:rsid w:val="00C70048"/>
    <w:rsid w:val="00C7035E"/>
    <w:rsid w:val="00C70B74"/>
    <w:rsid w:val="00C70D75"/>
    <w:rsid w:val="00C71209"/>
    <w:rsid w:val="00C712BE"/>
    <w:rsid w:val="00C7192D"/>
    <w:rsid w:val="00C71C03"/>
    <w:rsid w:val="00C71CA8"/>
    <w:rsid w:val="00C720C6"/>
    <w:rsid w:val="00C72A3A"/>
    <w:rsid w:val="00C72AC4"/>
    <w:rsid w:val="00C74219"/>
    <w:rsid w:val="00C74C77"/>
    <w:rsid w:val="00C758BC"/>
    <w:rsid w:val="00C75FD2"/>
    <w:rsid w:val="00C7640A"/>
    <w:rsid w:val="00C76CE2"/>
    <w:rsid w:val="00C76D96"/>
    <w:rsid w:val="00C76FBC"/>
    <w:rsid w:val="00C770DA"/>
    <w:rsid w:val="00C772EE"/>
    <w:rsid w:val="00C77497"/>
    <w:rsid w:val="00C77CC9"/>
    <w:rsid w:val="00C77CD2"/>
    <w:rsid w:val="00C802AF"/>
    <w:rsid w:val="00C80851"/>
    <w:rsid w:val="00C80DFC"/>
    <w:rsid w:val="00C814EC"/>
    <w:rsid w:val="00C81654"/>
    <w:rsid w:val="00C81BEF"/>
    <w:rsid w:val="00C81DB0"/>
    <w:rsid w:val="00C8286F"/>
    <w:rsid w:val="00C83353"/>
    <w:rsid w:val="00C83F9D"/>
    <w:rsid w:val="00C8438A"/>
    <w:rsid w:val="00C861A4"/>
    <w:rsid w:val="00C862E0"/>
    <w:rsid w:val="00C86AB0"/>
    <w:rsid w:val="00C86BA6"/>
    <w:rsid w:val="00C87B1C"/>
    <w:rsid w:val="00C87D94"/>
    <w:rsid w:val="00C90986"/>
    <w:rsid w:val="00C90CDC"/>
    <w:rsid w:val="00C9119F"/>
    <w:rsid w:val="00C9153B"/>
    <w:rsid w:val="00C91A02"/>
    <w:rsid w:val="00C91F14"/>
    <w:rsid w:val="00C92717"/>
    <w:rsid w:val="00C9278B"/>
    <w:rsid w:val="00C92BB8"/>
    <w:rsid w:val="00C931A9"/>
    <w:rsid w:val="00C936DB"/>
    <w:rsid w:val="00C93954"/>
    <w:rsid w:val="00C93C8B"/>
    <w:rsid w:val="00C93E4E"/>
    <w:rsid w:val="00C94163"/>
    <w:rsid w:val="00C94497"/>
    <w:rsid w:val="00C94761"/>
    <w:rsid w:val="00C94817"/>
    <w:rsid w:val="00C94E93"/>
    <w:rsid w:val="00C95513"/>
    <w:rsid w:val="00C957BB"/>
    <w:rsid w:val="00C95BB3"/>
    <w:rsid w:val="00C96ECD"/>
    <w:rsid w:val="00C9733C"/>
    <w:rsid w:val="00C97545"/>
    <w:rsid w:val="00C97F70"/>
    <w:rsid w:val="00CA1090"/>
    <w:rsid w:val="00CA12B1"/>
    <w:rsid w:val="00CA1479"/>
    <w:rsid w:val="00CA155B"/>
    <w:rsid w:val="00CA157A"/>
    <w:rsid w:val="00CA1D13"/>
    <w:rsid w:val="00CA23DF"/>
    <w:rsid w:val="00CA263F"/>
    <w:rsid w:val="00CA2A14"/>
    <w:rsid w:val="00CA2EC7"/>
    <w:rsid w:val="00CA3216"/>
    <w:rsid w:val="00CA371A"/>
    <w:rsid w:val="00CA3EF0"/>
    <w:rsid w:val="00CA440D"/>
    <w:rsid w:val="00CA4488"/>
    <w:rsid w:val="00CA48D6"/>
    <w:rsid w:val="00CA4AD6"/>
    <w:rsid w:val="00CA4C2E"/>
    <w:rsid w:val="00CA4C5D"/>
    <w:rsid w:val="00CA4E93"/>
    <w:rsid w:val="00CA5838"/>
    <w:rsid w:val="00CA5958"/>
    <w:rsid w:val="00CA6F51"/>
    <w:rsid w:val="00CA7363"/>
    <w:rsid w:val="00CA7860"/>
    <w:rsid w:val="00CA7A01"/>
    <w:rsid w:val="00CB0B4B"/>
    <w:rsid w:val="00CB0B89"/>
    <w:rsid w:val="00CB117C"/>
    <w:rsid w:val="00CB177D"/>
    <w:rsid w:val="00CB1BEB"/>
    <w:rsid w:val="00CB2039"/>
    <w:rsid w:val="00CB2287"/>
    <w:rsid w:val="00CB27B8"/>
    <w:rsid w:val="00CB2D79"/>
    <w:rsid w:val="00CB348A"/>
    <w:rsid w:val="00CB34CD"/>
    <w:rsid w:val="00CB4091"/>
    <w:rsid w:val="00CB41D0"/>
    <w:rsid w:val="00CB45B0"/>
    <w:rsid w:val="00CB4803"/>
    <w:rsid w:val="00CB4894"/>
    <w:rsid w:val="00CB4BCB"/>
    <w:rsid w:val="00CB4F57"/>
    <w:rsid w:val="00CB50A6"/>
    <w:rsid w:val="00CB59DF"/>
    <w:rsid w:val="00CB5EF7"/>
    <w:rsid w:val="00CB6932"/>
    <w:rsid w:val="00CB6B36"/>
    <w:rsid w:val="00CB710D"/>
    <w:rsid w:val="00CB763C"/>
    <w:rsid w:val="00CB773D"/>
    <w:rsid w:val="00CC027E"/>
    <w:rsid w:val="00CC06AE"/>
    <w:rsid w:val="00CC0F50"/>
    <w:rsid w:val="00CC1097"/>
    <w:rsid w:val="00CC14FE"/>
    <w:rsid w:val="00CC1851"/>
    <w:rsid w:val="00CC1C01"/>
    <w:rsid w:val="00CC26B4"/>
    <w:rsid w:val="00CC2B85"/>
    <w:rsid w:val="00CC32A4"/>
    <w:rsid w:val="00CC34E4"/>
    <w:rsid w:val="00CC386D"/>
    <w:rsid w:val="00CC3B52"/>
    <w:rsid w:val="00CC3D5D"/>
    <w:rsid w:val="00CC40FD"/>
    <w:rsid w:val="00CC42D3"/>
    <w:rsid w:val="00CC4750"/>
    <w:rsid w:val="00CC4C6A"/>
    <w:rsid w:val="00CC5E97"/>
    <w:rsid w:val="00CC6576"/>
    <w:rsid w:val="00CC6D49"/>
    <w:rsid w:val="00CC7277"/>
    <w:rsid w:val="00CC77C6"/>
    <w:rsid w:val="00CC7C21"/>
    <w:rsid w:val="00CD0649"/>
    <w:rsid w:val="00CD066D"/>
    <w:rsid w:val="00CD071D"/>
    <w:rsid w:val="00CD17E8"/>
    <w:rsid w:val="00CD1C06"/>
    <w:rsid w:val="00CD1C59"/>
    <w:rsid w:val="00CD2280"/>
    <w:rsid w:val="00CD2351"/>
    <w:rsid w:val="00CD27E5"/>
    <w:rsid w:val="00CD282B"/>
    <w:rsid w:val="00CD3365"/>
    <w:rsid w:val="00CD3829"/>
    <w:rsid w:val="00CD41A7"/>
    <w:rsid w:val="00CD4231"/>
    <w:rsid w:val="00CD58CF"/>
    <w:rsid w:val="00CD64CC"/>
    <w:rsid w:val="00CD64DB"/>
    <w:rsid w:val="00CD6541"/>
    <w:rsid w:val="00CD7094"/>
    <w:rsid w:val="00CD72CD"/>
    <w:rsid w:val="00CD75D0"/>
    <w:rsid w:val="00CD79C3"/>
    <w:rsid w:val="00CD7A72"/>
    <w:rsid w:val="00CD7AB0"/>
    <w:rsid w:val="00CD7D35"/>
    <w:rsid w:val="00CD7F1D"/>
    <w:rsid w:val="00CE032A"/>
    <w:rsid w:val="00CE05EE"/>
    <w:rsid w:val="00CE07F3"/>
    <w:rsid w:val="00CE0AC8"/>
    <w:rsid w:val="00CE0DB7"/>
    <w:rsid w:val="00CE110E"/>
    <w:rsid w:val="00CE11BC"/>
    <w:rsid w:val="00CE256F"/>
    <w:rsid w:val="00CE28C1"/>
    <w:rsid w:val="00CE2D96"/>
    <w:rsid w:val="00CE3B71"/>
    <w:rsid w:val="00CE3F01"/>
    <w:rsid w:val="00CE3FAF"/>
    <w:rsid w:val="00CE4021"/>
    <w:rsid w:val="00CE4375"/>
    <w:rsid w:val="00CE4395"/>
    <w:rsid w:val="00CE4CB9"/>
    <w:rsid w:val="00CE4F00"/>
    <w:rsid w:val="00CE504C"/>
    <w:rsid w:val="00CE57C5"/>
    <w:rsid w:val="00CE5BA0"/>
    <w:rsid w:val="00CE674B"/>
    <w:rsid w:val="00CE6CFF"/>
    <w:rsid w:val="00CE7803"/>
    <w:rsid w:val="00CE7D41"/>
    <w:rsid w:val="00CE7F07"/>
    <w:rsid w:val="00CF07E1"/>
    <w:rsid w:val="00CF0C14"/>
    <w:rsid w:val="00CF0C8F"/>
    <w:rsid w:val="00CF0E5A"/>
    <w:rsid w:val="00CF0E73"/>
    <w:rsid w:val="00CF0EAC"/>
    <w:rsid w:val="00CF16B4"/>
    <w:rsid w:val="00CF16DC"/>
    <w:rsid w:val="00CF1C81"/>
    <w:rsid w:val="00CF1CCF"/>
    <w:rsid w:val="00CF1DCA"/>
    <w:rsid w:val="00CF21B5"/>
    <w:rsid w:val="00CF281C"/>
    <w:rsid w:val="00CF2826"/>
    <w:rsid w:val="00CF3554"/>
    <w:rsid w:val="00CF35FD"/>
    <w:rsid w:val="00CF3D68"/>
    <w:rsid w:val="00CF422E"/>
    <w:rsid w:val="00CF4578"/>
    <w:rsid w:val="00CF4A77"/>
    <w:rsid w:val="00CF4C18"/>
    <w:rsid w:val="00CF5382"/>
    <w:rsid w:val="00CF63F9"/>
    <w:rsid w:val="00CF6B06"/>
    <w:rsid w:val="00CF7262"/>
    <w:rsid w:val="00CF766A"/>
    <w:rsid w:val="00CF7A5C"/>
    <w:rsid w:val="00CF7DF9"/>
    <w:rsid w:val="00CF7E58"/>
    <w:rsid w:val="00D00501"/>
    <w:rsid w:val="00D00554"/>
    <w:rsid w:val="00D01126"/>
    <w:rsid w:val="00D01506"/>
    <w:rsid w:val="00D01B2A"/>
    <w:rsid w:val="00D01D91"/>
    <w:rsid w:val="00D02A4A"/>
    <w:rsid w:val="00D02D7A"/>
    <w:rsid w:val="00D02DCD"/>
    <w:rsid w:val="00D02F67"/>
    <w:rsid w:val="00D03270"/>
    <w:rsid w:val="00D0348D"/>
    <w:rsid w:val="00D03948"/>
    <w:rsid w:val="00D03B0E"/>
    <w:rsid w:val="00D03C04"/>
    <w:rsid w:val="00D04187"/>
    <w:rsid w:val="00D046D2"/>
    <w:rsid w:val="00D04F48"/>
    <w:rsid w:val="00D05A7F"/>
    <w:rsid w:val="00D061BF"/>
    <w:rsid w:val="00D06421"/>
    <w:rsid w:val="00D06423"/>
    <w:rsid w:val="00D06541"/>
    <w:rsid w:val="00D0656E"/>
    <w:rsid w:val="00D06C7B"/>
    <w:rsid w:val="00D0706F"/>
    <w:rsid w:val="00D077C5"/>
    <w:rsid w:val="00D07BA9"/>
    <w:rsid w:val="00D07E37"/>
    <w:rsid w:val="00D10509"/>
    <w:rsid w:val="00D10518"/>
    <w:rsid w:val="00D10883"/>
    <w:rsid w:val="00D11418"/>
    <w:rsid w:val="00D116FE"/>
    <w:rsid w:val="00D120C9"/>
    <w:rsid w:val="00D12554"/>
    <w:rsid w:val="00D13B4A"/>
    <w:rsid w:val="00D141D8"/>
    <w:rsid w:val="00D1428B"/>
    <w:rsid w:val="00D14508"/>
    <w:rsid w:val="00D148B7"/>
    <w:rsid w:val="00D148DC"/>
    <w:rsid w:val="00D14B5F"/>
    <w:rsid w:val="00D14BE9"/>
    <w:rsid w:val="00D14BF4"/>
    <w:rsid w:val="00D14C81"/>
    <w:rsid w:val="00D1549C"/>
    <w:rsid w:val="00D157D0"/>
    <w:rsid w:val="00D15E73"/>
    <w:rsid w:val="00D160AD"/>
    <w:rsid w:val="00D16161"/>
    <w:rsid w:val="00D1658E"/>
    <w:rsid w:val="00D17250"/>
    <w:rsid w:val="00D17297"/>
    <w:rsid w:val="00D17492"/>
    <w:rsid w:val="00D17994"/>
    <w:rsid w:val="00D17E14"/>
    <w:rsid w:val="00D200D3"/>
    <w:rsid w:val="00D20B9C"/>
    <w:rsid w:val="00D20E56"/>
    <w:rsid w:val="00D20F3E"/>
    <w:rsid w:val="00D210DA"/>
    <w:rsid w:val="00D21748"/>
    <w:rsid w:val="00D21B19"/>
    <w:rsid w:val="00D21D13"/>
    <w:rsid w:val="00D21EA2"/>
    <w:rsid w:val="00D221FC"/>
    <w:rsid w:val="00D222D7"/>
    <w:rsid w:val="00D226F5"/>
    <w:rsid w:val="00D22980"/>
    <w:rsid w:val="00D230D1"/>
    <w:rsid w:val="00D23B8A"/>
    <w:rsid w:val="00D245D0"/>
    <w:rsid w:val="00D2460C"/>
    <w:rsid w:val="00D24F6C"/>
    <w:rsid w:val="00D2560A"/>
    <w:rsid w:val="00D263BA"/>
    <w:rsid w:val="00D26530"/>
    <w:rsid w:val="00D26A9F"/>
    <w:rsid w:val="00D27238"/>
    <w:rsid w:val="00D2732C"/>
    <w:rsid w:val="00D27769"/>
    <w:rsid w:val="00D27AA2"/>
    <w:rsid w:val="00D27D65"/>
    <w:rsid w:val="00D27F2D"/>
    <w:rsid w:val="00D30D93"/>
    <w:rsid w:val="00D315C1"/>
    <w:rsid w:val="00D315F4"/>
    <w:rsid w:val="00D31A22"/>
    <w:rsid w:val="00D31C25"/>
    <w:rsid w:val="00D31CB8"/>
    <w:rsid w:val="00D321B4"/>
    <w:rsid w:val="00D328B4"/>
    <w:rsid w:val="00D328D2"/>
    <w:rsid w:val="00D32CA8"/>
    <w:rsid w:val="00D32D6F"/>
    <w:rsid w:val="00D32FC9"/>
    <w:rsid w:val="00D3348B"/>
    <w:rsid w:val="00D334F7"/>
    <w:rsid w:val="00D3394A"/>
    <w:rsid w:val="00D33E55"/>
    <w:rsid w:val="00D34656"/>
    <w:rsid w:val="00D34E80"/>
    <w:rsid w:val="00D34EE1"/>
    <w:rsid w:val="00D35609"/>
    <w:rsid w:val="00D364A1"/>
    <w:rsid w:val="00D36E86"/>
    <w:rsid w:val="00D378D2"/>
    <w:rsid w:val="00D37B47"/>
    <w:rsid w:val="00D40087"/>
    <w:rsid w:val="00D40524"/>
    <w:rsid w:val="00D40A92"/>
    <w:rsid w:val="00D40AC8"/>
    <w:rsid w:val="00D4113A"/>
    <w:rsid w:val="00D41375"/>
    <w:rsid w:val="00D4150E"/>
    <w:rsid w:val="00D4189F"/>
    <w:rsid w:val="00D418DC"/>
    <w:rsid w:val="00D42056"/>
    <w:rsid w:val="00D42BB1"/>
    <w:rsid w:val="00D42EB3"/>
    <w:rsid w:val="00D43CDC"/>
    <w:rsid w:val="00D4407F"/>
    <w:rsid w:val="00D441F9"/>
    <w:rsid w:val="00D443A5"/>
    <w:rsid w:val="00D45304"/>
    <w:rsid w:val="00D456CD"/>
    <w:rsid w:val="00D45CCB"/>
    <w:rsid w:val="00D45DC5"/>
    <w:rsid w:val="00D45F21"/>
    <w:rsid w:val="00D45F98"/>
    <w:rsid w:val="00D46190"/>
    <w:rsid w:val="00D46802"/>
    <w:rsid w:val="00D46E16"/>
    <w:rsid w:val="00D47555"/>
    <w:rsid w:val="00D47954"/>
    <w:rsid w:val="00D47C21"/>
    <w:rsid w:val="00D5031A"/>
    <w:rsid w:val="00D50AE0"/>
    <w:rsid w:val="00D50F4D"/>
    <w:rsid w:val="00D513C7"/>
    <w:rsid w:val="00D513F1"/>
    <w:rsid w:val="00D51856"/>
    <w:rsid w:val="00D51A74"/>
    <w:rsid w:val="00D51AA3"/>
    <w:rsid w:val="00D51DF5"/>
    <w:rsid w:val="00D51FA1"/>
    <w:rsid w:val="00D51FEB"/>
    <w:rsid w:val="00D5233B"/>
    <w:rsid w:val="00D52DF9"/>
    <w:rsid w:val="00D52E25"/>
    <w:rsid w:val="00D5316E"/>
    <w:rsid w:val="00D53A4A"/>
    <w:rsid w:val="00D54354"/>
    <w:rsid w:val="00D54CF4"/>
    <w:rsid w:val="00D54F1D"/>
    <w:rsid w:val="00D555AB"/>
    <w:rsid w:val="00D5565F"/>
    <w:rsid w:val="00D55832"/>
    <w:rsid w:val="00D56235"/>
    <w:rsid w:val="00D564BB"/>
    <w:rsid w:val="00D569AB"/>
    <w:rsid w:val="00D56CAA"/>
    <w:rsid w:val="00D57B34"/>
    <w:rsid w:val="00D57D93"/>
    <w:rsid w:val="00D60044"/>
    <w:rsid w:val="00D6033A"/>
    <w:rsid w:val="00D60764"/>
    <w:rsid w:val="00D60A97"/>
    <w:rsid w:val="00D6124B"/>
    <w:rsid w:val="00D612D4"/>
    <w:rsid w:val="00D6166C"/>
    <w:rsid w:val="00D6199B"/>
    <w:rsid w:val="00D622E1"/>
    <w:rsid w:val="00D624D7"/>
    <w:rsid w:val="00D62E7E"/>
    <w:rsid w:val="00D62F18"/>
    <w:rsid w:val="00D635B0"/>
    <w:rsid w:val="00D6371B"/>
    <w:rsid w:val="00D6433F"/>
    <w:rsid w:val="00D643C3"/>
    <w:rsid w:val="00D643D1"/>
    <w:rsid w:val="00D644C8"/>
    <w:rsid w:val="00D64DB8"/>
    <w:rsid w:val="00D64FA0"/>
    <w:rsid w:val="00D652D1"/>
    <w:rsid w:val="00D656CA"/>
    <w:rsid w:val="00D659C9"/>
    <w:rsid w:val="00D66237"/>
    <w:rsid w:val="00D66692"/>
    <w:rsid w:val="00D66F2D"/>
    <w:rsid w:val="00D67958"/>
    <w:rsid w:val="00D679B5"/>
    <w:rsid w:val="00D67D61"/>
    <w:rsid w:val="00D70B2B"/>
    <w:rsid w:val="00D71062"/>
    <w:rsid w:val="00D711FE"/>
    <w:rsid w:val="00D71200"/>
    <w:rsid w:val="00D718BD"/>
    <w:rsid w:val="00D71F98"/>
    <w:rsid w:val="00D720D0"/>
    <w:rsid w:val="00D726F3"/>
    <w:rsid w:val="00D72C18"/>
    <w:rsid w:val="00D72E52"/>
    <w:rsid w:val="00D73B8B"/>
    <w:rsid w:val="00D7448A"/>
    <w:rsid w:val="00D74D90"/>
    <w:rsid w:val="00D75427"/>
    <w:rsid w:val="00D75835"/>
    <w:rsid w:val="00D75AB1"/>
    <w:rsid w:val="00D75B58"/>
    <w:rsid w:val="00D760B9"/>
    <w:rsid w:val="00D76104"/>
    <w:rsid w:val="00D762AD"/>
    <w:rsid w:val="00D768BA"/>
    <w:rsid w:val="00D76957"/>
    <w:rsid w:val="00D76ACC"/>
    <w:rsid w:val="00D76E60"/>
    <w:rsid w:val="00D779F3"/>
    <w:rsid w:val="00D802F9"/>
    <w:rsid w:val="00D804C4"/>
    <w:rsid w:val="00D80A02"/>
    <w:rsid w:val="00D80D45"/>
    <w:rsid w:val="00D8114C"/>
    <w:rsid w:val="00D81493"/>
    <w:rsid w:val="00D816DD"/>
    <w:rsid w:val="00D81F0A"/>
    <w:rsid w:val="00D82418"/>
    <w:rsid w:val="00D8252F"/>
    <w:rsid w:val="00D82670"/>
    <w:rsid w:val="00D831D8"/>
    <w:rsid w:val="00D83792"/>
    <w:rsid w:val="00D83E1C"/>
    <w:rsid w:val="00D8422F"/>
    <w:rsid w:val="00D8466D"/>
    <w:rsid w:val="00D8483C"/>
    <w:rsid w:val="00D84880"/>
    <w:rsid w:val="00D84AC9"/>
    <w:rsid w:val="00D84C5E"/>
    <w:rsid w:val="00D84E29"/>
    <w:rsid w:val="00D85C74"/>
    <w:rsid w:val="00D85D3F"/>
    <w:rsid w:val="00D85DB0"/>
    <w:rsid w:val="00D8695B"/>
    <w:rsid w:val="00D86F1B"/>
    <w:rsid w:val="00D872E0"/>
    <w:rsid w:val="00D877C8"/>
    <w:rsid w:val="00D87DD2"/>
    <w:rsid w:val="00D90025"/>
    <w:rsid w:val="00D9014A"/>
    <w:rsid w:val="00D90A51"/>
    <w:rsid w:val="00D9104A"/>
    <w:rsid w:val="00D9170C"/>
    <w:rsid w:val="00D91740"/>
    <w:rsid w:val="00D919DF"/>
    <w:rsid w:val="00D91B43"/>
    <w:rsid w:val="00D91D26"/>
    <w:rsid w:val="00D920E6"/>
    <w:rsid w:val="00D9229E"/>
    <w:rsid w:val="00D9303D"/>
    <w:rsid w:val="00D93B7A"/>
    <w:rsid w:val="00D93FDE"/>
    <w:rsid w:val="00D940D7"/>
    <w:rsid w:val="00D942CE"/>
    <w:rsid w:val="00D950CB"/>
    <w:rsid w:val="00D9570E"/>
    <w:rsid w:val="00D964F1"/>
    <w:rsid w:val="00D96709"/>
    <w:rsid w:val="00D96831"/>
    <w:rsid w:val="00D968F5"/>
    <w:rsid w:val="00D97516"/>
    <w:rsid w:val="00D977AF"/>
    <w:rsid w:val="00D97A32"/>
    <w:rsid w:val="00D97E39"/>
    <w:rsid w:val="00DA06DD"/>
    <w:rsid w:val="00DA0C76"/>
    <w:rsid w:val="00DA19F5"/>
    <w:rsid w:val="00DA1A82"/>
    <w:rsid w:val="00DA1D17"/>
    <w:rsid w:val="00DA26E5"/>
    <w:rsid w:val="00DA3723"/>
    <w:rsid w:val="00DA3963"/>
    <w:rsid w:val="00DA39CB"/>
    <w:rsid w:val="00DA3E6A"/>
    <w:rsid w:val="00DA4307"/>
    <w:rsid w:val="00DA430A"/>
    <w:rsid w:val="00DA464D"/>
    <w:rsid w:val="00DA4958"/>
    <w:rsid w:val="00DA4B22"/>
    <w:rsid w:val="00DA4C27"/>
    <w:rsid w:val="00DA5554"/>
    <w:rsid w:val="00DA6187"/>
    <w:rsid w:val="00DA6362"/>
    <w:rsid w:val="00DA689F"/>
    <w:rsid w:val="00DA73BF"/>
    <w:rsid w:val="00DA7B01"/>
    <w:rsid w:val="00DA7BA2"/>
    <w:rsid w:val="00DA7C24"/>
    <w:rsid w:val="00DB0010"/>
    <w:rsid w:val="00DB007A"/>
    <w:rsid w:val="00DB0180"/>
    <w:rsid w:val="00DB0449"/>
    <w:rsid w:val="00DB0A3F"/>
    <w:rsid w:val="00DB0D10"/>
    <w:rsid w:val="00DB1522"/>
    <w:rsid w:val="00DB186B"/>
    <w:rsid w:val="00DB21AB"/>
    <w:rsid w:val="00DB23CD"/>
    <w:rsid w:val="00DB2A50"/>
    <w:rsid w:val="00DB2EB4"/>
    <w:rsid w:val="00DB2FC0"/>
    <w:rsid w:val="00DB3310"/>
    <w:rsid w:val="00DB3314"/>
    <w:rsid w:val="00DB3422"/>
    <w:rsid w:val="00DB39CA"/>
    <w:rsid w:val="00DB4155"/>
    <w:rsid w:val="00DB4248"/>
    <w:rsid w:val="00DB4715"/>
    <w:rsid w:val="00DB485B"/>
    <w:rsid w:val="00DB4AEF"/>
    <w:rsid w:val="00DB4BC8"/>
    <w:rsid w:val="00DB4FB4"/>
    <w:rsid w:val="00DB5337"/>
    <w:rsid w:val="00DB5C1A"/>
    <w:rsid w:val="00DB61F6"/>
    <w:rsid w:val="00DB77D8"/>
    <w:rsid w:val="00DB79F6"/>
    <w:rsid w:val="00DC088C"/>
    <w:rsid w:val="00DC09C6"/>
    <w:rsid w:val="00DC141B"/>
    <w:rsid w:val="00DC1E95"/>
    <w:rsid w:val="00DC2253"/>
    <w:rsid w:val="00DC2D21"/>
    <w:rsid w:val="00DC2E21"/>
    <w:rsid w:val="00DC463E"/>
    <w:rsid w:val="00DC4723"/>
    <w:rsid w:val="00DC4C4B"/>
    <w:rsid w:val="00DC4C61"/>
    <w:rsid w:val="00DC531B"/>
    <w:rsid w:val="00DC57F2"/>
    <w:rsid w:val="00DC58A1"/>
    <w:rsid w:val="00DC5C6E"/>
    <w:rsid w:val="00DC5E4F"/>
    <w:rsid w:val="00DC655F"/>
    <w:rsid w:val="00DC6A45"/>
    <w:rsid w:val="00DC6A56"/>
    <w:rsid w:val="00DC6E8B"/>
    <w:rsid w:val="00DC71B7"/>
    <w:rsid w:val="00DC7262"/>
    <w:rsid w:val="00DC7EF2"/>
    <w:rsid w:val="00DD00AF"/>
    <w:rsid w:val="00DD0679"/>
    <w:rsid w:val="00DD1347"/>
    <w:rsid w:val="00DD187C"/>
    <w:rsid w:val="00DD18AE"/>
    <w:rsid w:val="00DD2121"/>
    <w:rsid w:val="00DD2445"/>
    <w:rsid w:val="00DD24E3"/>
    <w:rsid w:val="00DD3044"/>
    <w:rsid w:val="00DD3580"/>
    <w:rsid w:val="00DD3B80"/>
    <w:rsid w:val="00DD3EA2"/>
    <w:rsid w:val="00DD4404"/>
    <w:rsid w:val="00DD46CD"/>
    <w:rsid w:val="00DD52DB"/>
    <w:rsid w:val="00DD57D7"/>
    <w:rsid w:val="00DD597A"/>
    <w:rsid w:val="00DD5AAC"/>
    <w:rsid w:val="00DD5BF9"/>
    <w:rsid w:val="00DD60AC"/>
    <w:rsid w:val="00DD6DB8"/>
    <w:rsid w:val="00DD6FE4"/>
    <w:rsid w:val="00DD7850"/>
    <w:rsid w:val="00DD7B22"/>
    <w:rsid w:val="00DD7DF5"/>
    <w:rsid w:val="00DE0229"/>
    <w:rsid w:val="00DE0875"/>
    <w:rsid w:val="00DE0D3B"/>
    <w:rsid w:val="00DE156B"/>
    <w:rsid w:val="00DE1973"/>
    <w:rsid w:val="00DE1E31"/>
    <w:rsid w:val="00DE2BC9"/>
    <w:rsid w:val="00DE2FEA"/>
    <w:rsid w:val="00DE3E69"/>
    <w:rsid w:val="00DE439A"/>
    <w:rsid w:val="00DE4B14"/>
    <w:rsid w:val="00DE4E58"/>
    <w:rsid w:val="00DE5A62"/>
    <w:rsid w:val="00DE617D"/>
    <w:rsid w:val="00DE6BA8"/>
    <w:rsid w:val="00DE7044"/>
    <w:rsid w:val="00DE7441"/>
    <w:rsid w:val="00DE7492"/>
    <w:rsid w:val="00DE758A"/>
    <w:rsid w:val="00DE76FD"/>
    <w:rsid w:val="00DE7B7D"/>
    <w:rsid w:val="00DE7BC4"/>
    <w:rsid w:val="00DE7DEC"/>
    <w:rsid w:val="00DF06E7"/>
    <w:rsid w:val="00DF06F0"/>
    <w:rsid w:val="00DF0977"/>
    <w:rsid w:val="00DF0B37"/>
    <w:rsid w:val="00DF10DD"/>
    <w:rsid w:val="00DF11EE"/>
    <w:rsid w:val="00DF13C4"/>
    <w:rsid w:val="00DF14F2"/>
    <w:rsid w:val="00DF15F6"/>
    <w:rsid w:val="00DF15F7"/>
    <w:rsid w:val="00DF16D7"/>
    <w:rsid w:val="00DF1BE7"/>
    <w:rsid w:val="00DF1F6A"/>
    <w:rsid w:val="00DF25BC"/>
    <w:rsid w:val="00DF2B2A"/>
    <w:rsid w:val="00DF2C4B"/>
    <w:rsid w:val="00DF45B0"/>
    <w:rsid w:val="00DF4D2B"/>
    <w:rsid w:val="00DF532F"/>
    <w:rsid w:val="00DF5779"/>
    <w:rsid w:val="00DF583B"/>
    <w:rsid w:val="00DF6C01"/>
    <w:rsid w:val="00DF78F1"/>
    <w:rsid w:val="00DF7BC0"/>
    <w:rsid w:val="00DF7DCF"/>
    <w:rsid w:val="00DF7E15"/>
    <w:rsid w:val="00E0047A"/>
    <w:rsid w:val="00E008DE"/>
    <w:rsid w:val="00E00E20"/>
    <w:rsid w:val="00E0128A"/>
    <w:rsid w:val="00E02007"/>
    <w:rsid w:val="00E02398"/>
    <w:rsid w:val="00E02684"/>
    <w:rsid w:val="00E02AD6"/>
    <w:rsid w:val="00E0350A"/>
    <w:rsid w:val="00E0462B"/>
    <w:rsid w:val="00E048B1"/>
    <w:rsid w:val="00E04BA0"/>
    <w:rsid w:val="00E05083"/>
    <w:rsid w:val="00E05144"/>
    <w:rsid w:val="00E05470"/>
    <w:rsid w:val="00E054AF"/>
    <w:rsid w:val="00E058B3"/>
    <w:rsid w:val="00E05BB8"/>
    <w:rsid w:val="00E05D39"/>
    <w:rsid w:val="00E05EA3"/>
    <w:rsid w:val="00E065EE"/>
    <w:rsid w:val="00E06EA0"/>
    <w:rsid w:val="00E06EC9"/>
    <w:rsid w:val="00E0768B"/>
    <w:rsid w:val="00E07DBB"/>
    <w:rsid w:val="00E103D2"/>
    <w:rsid w:val="00E10F1F"/>
    <w:rsid w:val="00E11361"/>
    <w:rsid w:val="00E117D6"/>
    <w:rsid w:val="00E11CBB"/>
    <w:rsid w:val="00E12546"/>
    <w:rsid w:val="00E125FE"/>
    <w:rsid w:val="00E12653"/>
    <w:rsid w:val="00E12ADC"/>
    <w:rsid w:val="00E12AF2"/>
    <w:rsid w:val="00E1312A"/>
    <w:rsid w:val="00E13D3F"/>
    <w:rsid w:val="00E14AA8"/>
    <w:rsid w:val="00E14B1E"/>
    <w:rsid w:val="00E15D3F"/>
    <w:rsid w:val="00E1615F"/>
    <w:rsid w:val="00E16681"/>
    <w:rsid w:val="00E172D2"/>
    <w:rsid w:val="00E1751B"/>
    <w:rsid w:val="00E175F2"/>
    <w:rsid w:val="00E17638"/>
    <w:rsid w:val="00E1780F"/>
    <w:rsid w:val="00E17819"/>
    <w:rsid w:val="00E17A3B"/>
    <w:rsid w:val="00E17BAF"/>
    <w:rsid w:val="00E17E24"/>
    <w:rsid w:val="00E204F6"/>
    <w:rsid w:val="00E2094B"/>
    <w:rsid w:val="00E20F5A"/>
    <w:rsid w:val="00E212E7"/>
    <w:rsid w:val="00E21FBD"/>
    <w:rsid w:val="00E2322F"/>
    <w:rsid w:val="00E232F7"/>
    <w:rsid w:val="00E23B75"/>
    <w:rsid w:val="00E23D4E"/>
    <w:rsid w:val="00E240E6"/>
    <w:rsid w:val="00E24247"/>
    <w:rsid w:val="00E244CE"/>
    <w:rsid w:val="00E24D55"/>
    <w:rsid w:val="00E2516C"/>
    <w:rsid w:val="00E258D0"/>
    <w:rsid w:val="00E25B9E"/>
    <w:rsid w:val="00E260B8"/>
    <w:rsid w:val="00E2643E"/>
    <w:rsid w:val="00E2697D"/>
    <w:rsid w:val="00E269D8"/>
    <w:rsid w:val="00E26A7A"/>
    <w:rsid w:val="00E26D75"/>
    <w:rsid w:val="00E271C2"/>
    <w:rsid w:val="00E27258"/>
    <w:rsid w:val="00E27282"/>
    <w:rsid w:val="00E27423"/>
    <w:rsid w:val="00E27DEF"/>
    <w:rsid w:val="00E30791"/>
    <w:rsid w:val="00E31016"/>
    <w:rsid w:val="00E315EC"/>
    <w:rsid w:val="00E317C6"/>
    <w:rsid w:val="00E318BB"/>
    <w:rsid w:val="00E3205B"/>
    <w:rsid w:val="00E328C6"/>
    <w:rsid w:val="00E330BA"/>
    <w:rsid w:val="00E3357B"/>
    <w:rsid w:val="00E33768"/>
    <w:rsid w:val="00E33E10"/>
    <w:rsid w:val="00E34548"/>
    <w:rsid w:val="00E34A16"/>
    <w:rsid w:val="00E3514A"/>
    <w:rsid w:val="00E353E3"/>
    <w:rsid w:val="00E35DB1"/>
    <w:rsid w:val="00E367F4"/>
    <w:rsid w:val="00E400DE"/>
    <w:rsid w:val="00E403F8"/>
    <w:rsid w:val="00E404DE"/>
    <w:rsid w:val="00E40A06"/>
    <w:rsid w:val="00E40B14"/>
    <w:rsid w:val="00E4100F"/>
    <w:rsid w:val="00E412E8"/>
    <w:rsid w:val="00E41387"/>
    <w:rsid w:val="00E41832"/>
    <w:rsid w:val="00E4215D"/>
    <w:rsid w:val="00E4240B"/>
    <w:rsid w:val="00E42DEE"/>
    <w:rsid w:val="00E42E67"/>
    <w:rsid w:val="00E43773"/>
    <w:rsid w:val="00E43CF0"/>
    <w:rsid w:val="00E44175"/>
    <w:rsid w:val="00E442CD"/>
    <w:rsid w:val="00E44FA5"/>
    <w:rsid w:val="00E45566"/>
    <w:rsid w:val="00E45C6E"/>
    <w:rsid w:val="00E45ED4"/>
    <w:rsid w:val="00E4655C"/>
    <w:rsid w:val="00E46586"/>
    <w:rsid w:val="00E467E4"/>
    <w:rsid w:val="00E46853"/>
    <w:rsid w:val="00E47886"/>
    <w:rsid w:val="00E478E5"/>
    <w:rsid w:val="00E47F1D"/>
    <w:rsid w:val="00E5030E"/>
    <w:rsid w:val="00E509E1"/>
    <w:rsid w:val="00E50F7A"/>
    <w:rsid w:val="00E50F7B"/>
    <w:rsid w:val="00E51230"/>
    <w:rsid w:val="00E513EE"/>
    <w:rsid w:val="00E523B0"/>
    <w:rsid w:val="00E5252B"/>
    <w:rsid w:val="00E52536"/>
    <w:rsid w:val="00E5259C"/>
    <w:rsid w:val="00E528A7"/>
    <w:rsid w:val="00E52984"/>
    <w:rsid w:val="00E52D6E"/>
    <w:rsid w:val="00E52D72"/>
    <w:rsid w:val="00E53136"/>
    <w:rsid w:val="00E53189"/>
    <w:rsid w:val="00E53497"/>
    <w:rsid w:val="00E5379F"/>
    <w:rsid w:val="00E5399E"/>
    <w:rsid w:val="00E539EE"/>
    <w:rsid w:val="00E53F16"/>
    <w:rsid w:val="00E54C07"/>
    <w:rsid w:val="00E551D6"/>
    <w:rsid w:val="00E558A4"/>
    <w:rsid w:val="00E55B96"/>
    <w:rsid w:val="00E55EBF"/>
    <w:rsid w:val="00E57481"/>
    <w:rsid w:val="00E5791E"/>
    <w:rsid w:val="00E6000E"/>
    <w:rsid w:val="00E60093"/>
    <w:rsid w:val="00E601B0"/>
    <w:rsid w:val="00E60BEF"/>
    <w:rsid w:val="00E60D29"/>
    <w:rsid w:val="00E60DD3"/>
    <w:rsid w:val="00E614D5"/>
    <w:rsid w:val="00E6199F"/>
    <w:rsid w:val="00E61ADB"/>
    <w:rsid w:val="00E61BD5"/>
    <w:rsid w:val="00E61E5A"/>
    <w:rsid w:val="00E6201E"/>
    <w:rsid w:val="00E62097"/>
    <w:rsid w:val="00E6219F"/>
    <w:rsid w:val="00E62335"/>
    <w:rsid w:val="00E625AA"/>
    <w:rsid w:val="00E62881"/>
    <w:rsid w:val="00E62B02"/>
    <w:rsid w:val="00E62B20"/>
    <w:rsid w:val="00E630E7"/>
    <w:rsid w:val="00E63641"/>
    <w:rsid w:val="00E63D40"/>
    <w:rsid w:val="00E63EF4"/>
    <w:rsid w:val="00E64B0C"/>
    <w:rsid w:val="00E64B5A"/>
    <w:rsid w:val="00E64DE4"/>
    <w:rsid w:val="00E6534D"/>
    <w:rsid w:val="00E654F1"/>
    <w:rsid w:val="00E654F5"/>
    <w:rsid w:val="00E65842"/>
    <w:rsid w:val="00E660E3"/>
    <w:rsid w:val="00E66353"/>
    <w:rsid w:val="00E665A6"/>
    <w:rsid w:val="00E66DF6"/>
    <w:rsid w:val="00E6777C"/>
    <w:rsid w:val="00E67903"/>
    <w:rsid w:val="00E705E3"/>
    <w:rsid w:val="00E707E3"/>
    <w:rsid w:val="00E70A06"/>
    <w:rsid w:val="00E71296"/>
    <w:rsid w:val="00E71B2E"/>
    <w:rsid w:val="00E71B9E"/>
    <w:rsid w:val="00E720BF"/>
    <w:rsid w:val="00E72524"/>
    <w:rsid w:val="00E72543"/>
    <w:rsid w:val="00E725AF"/>
    <w:rsid w:val="00E732DE"/>
    <w:rsid w:val="00E73561"/>
    <w:rsid w:val="00E73B94"/>
    <w:rsid w:val="00E73DA3"/>
    <w:rsid w:val="00E74943"/>
    <w:rsid w:val="00E749DE"/>
    <w:rsid w:val="00E74D29"/>
    <w:rsid w:val="00E75257"/>
    <w:rsid w:val="00E75840"/>
    <w:rsid w:val="00E7584C"/>
    <w:rsid w:val="00E758E3"/>
    <w:rsid w:val="00E75D7F"/>
    <w:rsid w:val="00E774F6"/>
    <w:rsid w:val="00E77870"/>
    <w:rsid w:val="00E779AC"/>
    <w:rsid w:val="00E77CEB"/>
    <w:rsid w:val="00E802AD"/>
    <w:rsid w:val="00E80326"/>
    <w:rsid w:val="00E80504"/>
    <w:rsid w:val="00E80942"/>
    <w:rsid w:val="00E80C06"/>
    <w:rsid w:val="00E82084"/>
    <w:rsid w:val="00E821BA"/>
    <w:rsid w:val="00E8248F"/>
    <w:rsid w:val="00E8286E"/>
    <w:rsid w:val="00E829F7"/>
    <w:rsid w:val="00E82BB0"/>
    <w:rsid w:val="00E82E33"/>
    <w:rsid w:val="00E82E3D"/>
    <w:rsid w:val="00E83053"/>
    <w:rsid w:val="00E83087"/>
    <w:rsid w:val="00E833CD"/>
    <w:rsid w:val="00E843B8"/>
    <w:rsid w:val="00E84441"/>
    <w:rsid w:val="00E84B4C"/>
    <w:rsid w:val="00E85672"/>
    <w:rsid w:val="00E85802"/>
    <w:rsid w:val="00E85FFB"/>
    <w:rsid w:val="00E86016"/>
    <w:rsid w:val="00E86893"/>
    <w:rsid w:val="00E86D5D"/>
    <w:rsid w:val="00E86EB1"/>
    <w:rsid w:val="00E874E6"/>
    <w:rsid w:val="00E8769F"/>
    <w:rsid w:val="00E879D5"/>
    <w:rsid w:val="00E907E1"/>
    <w:rsid w:val="00E907EE"/>
    <w:rsid w:val="00E908AA"/>
    <w:rsid w:val="00E9091F"/>
    <w:rsid w:val="00E90E8D"/>
    <w:rsid w:val="00E91520"/>
    <w:rsid w:val="00E916B2"/>
    <w:rsid w:val="00E918E4"/>
    <w:rsid w:val="00E920A4"/>
    <w:rsid w:val="00E923C2"/>
    <w:rsid w:val="00E924EA"/>
    <w:rsid w:val="00E92683"/>
    <w:rsid w:val="00E930E1"/>
    <w:rsid w:val="00E9358B"/>
    <w:rsid w:val="00E93700"/>
    <w:rsid w:val="00E939B8"/>
    <w:rsid w:val="00E939D3"/>
    <w:rsid w:val="00E93F71"/>
    <w:rsid w:val="00E9417F"/>
    <w:rsid w:val="00E94476"/>
    <w:rsid w:val="00E94953"/>
    <w:rsid w:val="00E94B6E"/>
    <w:rsid w:val="00E95074"/>
    <w:rsid w:val="00E95079"/>
    <w:rsid w:val="00E95179"/>
    <w:rsid w:val="00E95244"/>
    <w:rsid w:val="00E95367"/>
    <w:rsid w:val="00E95B90"/>
    <w:rsid w:val="00E95F05"/>
    <w:rsid w:val="00E965B6"/>
    <w:rsid w:val="00E96E5F"/>
    <w:rsid w:val="00E9749C"/>
    <w:rsid w:val="00E97799"/>
    <w:rsid w:val="00E97DE0"/>
    <w:rsid w:val="00EA00C1"/>
    <w:rsid w:val="00EA0C90"/>
    <w:rsid w:val="00EA125B"/>
    <w:rsid w:val="00EA19E7"/>
    <w:rsid w:val="00EA1DAA"/>
    <w:rsid w:val="00EA202F"/>
    <w:rsid w:val="00EA22AD"/>
    <w:rsid w:val="00EA248B"/>
    <w:rsid w:val="00EA3B22"/>
    <w:rsid w:val="00EA3D93"/>
    <w:rsid w:val="00EA3E69"/>
    <w:rsid w:val="00EA3F87"/>
    <w:rsid w:val="00EA4223"/>
    <w:rsid w:val="00EA4CD9"/>
    <w:rsid w:val="00EA4F22"/>
    <w:rsid w:val="00EA5397"/>
    <w:rsid w:val="00EA5A41"/>
    <w:rsid w:val="00EA5E65"/>
    <w:rsid w:val="00EA6087"/>
    <w:rsid w:val="00EA6235"/>
    <w:rsid w:val="00EA660E"/>
    <w:rsid w:val="00EA6B99"/>
    <w:rsid w:val="00EA6C6F"/>
    <w:rsid w:val="00EA70F2"/>
    <w:rsid w:val="00EA71A9"/>
    <w:rsid w:val="00EA7788"/>
    <w:rsid w:val="00EA7B10"/>
    <w:rsid w:val="00EA7E69"/>
    <w:rsid w:val="00EB00A1"/>
    <w:rsid w:val="00EB0121"/>
    <w:rsid w:val="00EB20A4"/>
    <w:rsid w:val="00EB271F"/>
    <w:rsid w:val="00EB2B53"/>
    <w:rsid w:val="00EB3318"/>
    <w:rsid w:val="00EB34C4"/>
    <w:rsid w:val="00EB388E"/>
    <w:rsid w:val="00EB3BE5"/>
    <w:rsid w:val="00EB3DF5"/>
    <w:rsid w:val="00EB4045"/>
    <w:rsid w:val="00EB4485"/>
    <w:rsid w:val="00EB48ED"/>
    <w:rsid w:val="00EB57CE"/>
    <w:rsid w:val="00EB5911"/>
    <w:rsid w:val="00EB59F3"/>
    <w:rsid w:val="00EB5F2D"/>
    <w:rsid w:val="00EB5F8C"/>
    <w:rsid w:val="00EB6B1D"/>
    <w:rsid w:val="00EB6B2F"/>
    <w:rsid w:val="00EB7B6B"/>
    <w:rsid w:val="00EB7E64"/>
    <w:rsid w:val="00EC10C0"/>
    <w:rsid w:val="00EC13C9"/>
    <w:rsid w:val="00EC15C8"/>
    <w:rsid w:val="00EC1631"/>
    <w:rsid w:val="00EC1685"/>
    <w:rsid w:val="00EC1B01"/>
    <w:rsid w:val="00EC1DDF"/>
    <w:rsid w:val="00EC1EB5"/>
    <w:rsid w:val="00EC2A6F"/>
    <w:rsid w:val="00EC2C6C"/>
    <w:rsid w:val="00EC2EC3"/>
    <w:rsid w:val="00EC3016"/>
    <w:rsid w:val="00EC37DE"/>
    <w:rsid w:val="00EC384E"/>
    <w:rsid w:val="00EC3ED0"/>
    <w:rsid w:val="00EC3ED1"/>
    <w:rsid w:val="00EC41D0"/>
    <w:rsid w:val="00EC4444"/>
    <w:rsid w:val="00EC4623"/>
    <w:rsid w:val="00EC4C8E"/>
    <w:rsid w:val="00EC50B3"/>
    <w:rsid w:val="00EC513E"/>
    <w:rsid w:val="00EC54A9"/>
    <w:rsid w:val="00EC5C42"/>
    <w:rsid w:val="00EC634E"/>
    <w:rsid w:val="00EC6830"/>
    <w:rsid w:val="00EC6E50"/>
    <w:rsid w:val="00EC6EF3"/>
    <w:rsid w:val="00EC6FA5"/>
    <w:rsid w:val="00EC7009"/>
    <w:rsid w:val="00EC70A7"/>
    <w:rsid w:val="00EC7D74"/>
    <w:rsid w:val="00EC7E0E"/>
    <w:rsid w:val="00EC7E78"/>
    <w:rsid w:val="00ED0020"/>
    <w:rsid w:val="00ED00DA"/>
    <w:rsid w:val="00ED02E1"/>
    <w:rsid w:val="00ED09B1"/>
    <w:rsid w:val="00ED0D3F"/>
    <w:rsid w:val="00ED106F"/>
    <w:rsid w:val="00ED15AE"/>
    <w:rsid w:val="00ED24AE"/>
    <w:rsid w:val="00ED2B9E"/>
    <w:rsid w:val="00ED382D"/>
    <w:rsid w:val="00ED3893"/>
    <w:rsid w:val="00ED3F10"/>
    <w:rsid w:val="00ED4119"/>
    <w:rsid w:val="00ED4F08"/>
    <w:rsid w:val="00ED5577"/>
    <w:rsid w:val="00ED56B8"/>
    <w:rsid w:val="00ED57B1"/>
    <w:rsid w:val="00ED5850"/>
    <w:rsid w:val="00ED5C39"/>
    <w:rsid w:val="00ED5C4A"/>
    <w:rsid w:val="00ED62B3"/>
    <w:rsid w:val="00ED62EE"/>
    <w:rsid w:val="00ED63BC"/>
    <w:rsid w:val="00ED663D"/>
    <w:rsid w:val="00ED6B90"/>
    <w:rsid w:val="00ED6E63"/>
    <w:rsid w:val="00ED71E1"/>
    <w:rsid w:val="00EE099F"/>
    <w:rsid w:val="00EE09B9"/>
    <w:rsid w:val="00EE10DE"/>
    <w:rsid w:val="00EE1657"/>
    <w:rsid w:val="00EE1F2D"/>
    <w:rsid w:val="00EE25B0"/>
    <w:rsid w:val="00EE2F8B"/>
    <w:rsid w:val="00EE3060"/>
    <w:rsid w:val="00EE336C"/>
    <w:rsid w:val="00EE3993"/>
    <w:rsid w:val="00EE3BA5"/>
    <w:rsid w:val="00EE3BB1"/>
    <w:rsid w:val="00EE3BBF"/>
    <w:rsid w:val="00EE4D33"/>
    <w:rsid w:val="00EE52A5"/>
    <w:rsid w:val="00EE5A8A"/>
    <w:rsid w:val="00EE5B8C"/>
    <w:rsid w:val="00EE6470"/>
    <w:rsid w:val="00EE6E05"/>
    <w:rsid w:val="00EE6E0C"/>
    <w:rsid w:val="00EE7659"/>
    <w:rsid w:val="00EE772E"/>
    <w:rsid w:val="00EE7C04"/>
    <w:rsid w:val="00EE7D3C"/>
    <w:rsid w:val="00EF00F7"/>
    <w:rsid w:val="00EF029B"/>
    <w:rsid w:val="00EF0846"/>
    <w:rsid w:val="00EF0909"/>
    <w:rsid w:val="00EF0ABB"/>
    <w:rsid w:val="00EF14B0"/>
    <w:rsid w:val="00EF205B"/>
    <w:rsid w:val="00EF2B34"/>
    <w:rsid w:val="00EF3A55"/>
    <w:rsid w:val="00EF3AC7"/>
    <w:rsid w:val="00EF3BCF"/>
    <w:rsid w:val="00EF3EE6"/>
    <w:rsid w:val="00EF42FD"/>
    <w:rsid w:val="00EF4632"/>
    <w:rsid w:val="00EF4804"/>
    <w:rsid w:val="00EF49A0"/>
    <w:rsid w:val="00EF57C5"/>
    <w:rsid w:val="00EF5A73"/>
    <w:rsid w:val="00EF5F07"/>
    <w:rsid w:val="00EF67A1"/>
    <w:rsid w:val="00EF6B69"/>
    <w:rsid w:val="00EF751F"/>
    <w:rsid w:val="00EF766F"/>
    <w:rsid w:val="00EF7C92"/>
    <w:rsid w:val="00F009CB"/>
    <w:rsid w:val="00F00A6A"/>
    <w:rsid w:val="00F00F78"/>
    <w:rsid w:val="00F01CD6"/>
    <w:rsid w:val="00F01FB5"/>
    <w:rsid w:val="00F02077"/>
    <w:rsid w:val="00F02488"/>
    <w:rsid w:val="00F02813"/>
    <w:rsid w:val="00F0415A"/>
    <w:rsid w:val="00F04A73"/>
    <w:rsid w:val="00F04EA7"/>
    <w:rsid w:val="00F04F71"/>
    <w:rsid w:val="00F04FCC"/>
    <w:rsid w:val="00F055EE"/>
    <w:rsid w:val="00F05D2D"/>
    <w:rsid w:val="00F06597"/>
    <w:rsid w:val="00F065BC"/>
    <w:rsid w:val="00F06B5A"/>
    <w:rsid w:val="00F070A8"/>
    <w:rsid w:val="00F070D6"/>
    <w:rsid w:val="00F07953"/>
    <w:rsid w:val="00F1039D"/>
    <w:rsid w:val="00F10889"/>
    <w:rsid w:val="00F10A13"/>
    <w:rsid w:val="00F10E8C"/>
    <w:rsid w:val="00F1134B"/>
    <w:rsid w:val="00F11991"/>
    <w:rsid w:val="00F12577"/>
    <w:rsid w:val="00F12B4E"/>
    <w:rsid w:val="00F12CEE"/>
    <w:rsid w:val="00F131A4"/>
    <w:rsid w:val="00F131C6"/>
    <w:rsid w:val="00F1393D"/>
    <w:rsid w:val="00F13E46"/>
    <w:rsid w:val="00F14DEA"/>
    <w:rsid w:val="00F14E7B"/>
    <w:rsid w:val="00F15017"/>
    <w:rsid w:val="00F15177"/>
    <w:rsid w:val="00F15446"/>
    <w:rsid w:val="00F158BF"/>
    <w:rsid w:val="00F15C8A"/>
    <w:rsid w:val="00F16202"/>
    <w:rsid w:val="00F173B5"/>
    <w:rsid w:val="00F174E1"/>
    <w:rsid w:val="00F17548"/>
    <w:rsid w:val="00F1767C"/>
    <w:rsid w:val="00F176B2"/>
    <w:rsid w:val="00F17CF8"/>
    <w:rsid w:val="00F17D47"/>
    <w:rsid w:val="00F209C2"/>
    <w:rsid w:val="00F20E93"/>
    <w:rsid w:val="00F2165E"/>
    <w:rsid w:val="00F22A18"/>
    <w:rsid w:val="00F23CE5"/>
    <w:rsid w:val="00F23E1F"/>
    <w:rsid w:val="00F23FEE"/>
    <w:rsid w:val="00F243CD"/>
    <w:rsid w:val="00F24CC9"/>
    <w:rsid w:val="00F24EC7"/>
    <w:rsid w:val="00F2516B"/>
    <w:rsid w:val="00F258AF"/>
    <w:rsid w:val="00F2633F"/>
    <w:rsid w:val="00F264D3"/>
    <w:rsid w:val="00F2673E"/>
    <w:rsid w:val="00F2692A"/>
    <w:rsid w:val="00F269CB"/>
    <w:rsid w:val="00F27016"/>
    <w:rsid w:val="00F27AC1"/>
    <w:rsid w:val="00F27C14"/>
    <w:rsid w:val="00F27DF7"/>
    <w:rsid w:val="00F31160"/>
    <w:rsid w:val="00F31557"/>
    <w:rsid w:val="00F3180D"/>
    <w:rsid w:val="00F319E4"/>
    <w:rsid w:val="00F327BC"/>
    <w:rsid w:val="00F32E85"/>
    <w:rsid w:val="00F33427"/>
    <w:rsid w:val="00F334B7"/>
    <w:rsid w:val="00F334F9"/>
    <w:rsid w:val="00F33904"/>
    <w:rsid w:val="00F33E69"/>
    <w:rsid w:val="00F354E4"/>
    <w:rsid w:val="00F35601"/>
    <w:rsid w:val="00F35808"/>
    <w:rsid w:val="00F359EA"/>
    <w:rsid w:val="00F35D7A"/>
    <w:rsid w:val="00F37946"/>
    <w:rsid w:val="00F37C79"/>
    <w:rsid w:val="00F37D94"/>
    <w:rsid w:val="00F37E92"/>
    <w:rsid w:val="00F40838"/>
    <w:rsid w:val="00F41187"/>
    <w:rsid w:val="00F411B6"/>
    <w:rsid w:val="00F416ED"/>
    <w:rsid w:val="00F41B08"/>
    <w:rsid w:val="00F41E4F"/>
    <w:rsid w:val="00F421BF"/>
    <w:rsid w:val="00F423A2"/>
    <w:rsid w:val="00F42B93"/>
    <w:rsid w:val="00F42C13"/>
    <w:rsid w:val="00F42CA0"/>
    <w:rsid w:val="00F4372F"/>
    <w:rsid w:val="00F43DB5"/>
    <w:rsid w:val="00F4439C"/>
    <w:rsid w:val="00F44465"/>
    <w:rsid w:val="00F452B3"/>
    <w:rsid w:val="00F45784"/>
    <w:rsid w:val="00F4663C"/>
    <w:rsid w:val="00F46F54"/>
    <w:rsid w:val="00F4756B"/>
    <w:rsid w:val="00F4785E"/>
    <w:rsid w:val="00F47A41"/>
    <w:rsid w:val="00F47A67"/>
    <w:rsid w:val="00F5106F"/>
    <w:rsid w:val="00F51947"/>
    <w:rsid w:val="00F52588"/>
    <w:rsid w:val="00F52993"/>
    <w:rsid w:val="00F53A37"/>
    <w:rsid w:val="00F53B36"/>
    <w:rsid w:val="00F53C41"/>
    <w:rsid w:val="00F53E1B"/>
    <w:rsid w:val="00F5455A"/>
    <w:rsid w:val="00F54704"/>
    <w:rsid w:val="00F55056"/>
    <w:rsid w:val="00F551F8"/>
    <w:rsid w:val="00F55C6A"/>
    <w:rsid w:val="00F56527"/>
    <w:rsid w:val="00F56A4E"/>
    <w:rsid w:val="00F56B42"/>
    <w:rsid w:val="00F570B0"/>
    <w:rsid w:val="00F57BBD"/>
    <w:rsid w:val="00F61158"/>
    <w:rsid w:val="00F6165F"/>
    <w:rsid w:val="00F61F17"/>
    <w:rsid w:val="00F62019"/>
    <w:rsid w:val="00F623B1"/>
    <w:rsid w:val="00F62609"/>
    <w:rsid w:val="00F62E61"/>
    <w:rsid w:val="00F63557"/>
    <w:rsid w:val="00F6368F"/>
    <w:rsid w:val="00F636A2"/>
    <w:rsid w:val="00F6386F"/>
    <w:rsid w:val="00F63CFC"/>
    <w:rsid w:val="00F64637"/>
    <w:rsid w:val="00F6495D"/>
    <w:rsid w:val="00F650B2"/>
    <w:rsid w:val="00F655AE"/>
    <w:rsid w:val="00F6569F"/>
    <w:rsid w:val="00F6618D"/>
    <w:rsid w:val="00F663D8"/>
    <w:rsid w:val="00F663E1"/>
    <w:rsid w:val="00F66F4D"/>
    <w:rsid w:val="00F6780F"/>
    <w:rsid w:val="00F70D22"/>
    <w:rsid w:val="00F7164A"/>
    <w:rsid w:val="00F71918"/>
    <w:rsid w:val="00F71937"/>
    <w:rsid w:val="00F719B3"/>
    <w:rsid w:val="00F72FFD"/>
    <w:rsid w:val="00F73011"/>
    <w:rsid w:val="00F739CE"/>
    <w:rsid w:val="00F73A94"/>
    <w:rsid w:val="00F73C5A"/>
    <w:rsid w:val="00F73CF7"/>
    <w:rsid w:val="00F74396"/>
    <w:rsid w:val="00F74583"/>
    <w:rsid w:val="00F75194"/>
    <w:rsid w:val="00F757B3"/>
    <w:rsid w:val="00F76780"/>
    <w:rsid w:val="00F76781"/>
    <w:rsid w:val="00F76A76"/>
    <w:rsid w:val="00F76CBC"/>
    <w:rsid w:val="00F77762"/>
    <w:rsid w:val="00F77C66"/>
    <w:rsid w:val="00F77E9A"/>
    <w:rsid w:val="00F80341"/>
    <w:rsid w:val="00F8055E"/>
    <w:rsid w:val="00F807AB"/>
    <w:rsid w:val="00F80D04"/>
    <w:rsid w:val="00F81095"/>
    <w:rsid w:val="00F816BC"/>
    <w:rsid w:val="00F81928"/>
    <w:rsid w:val="00F81E72"/>
    <w:rsid w:val="00F82709"/>
    <w:rsid w:val="00F82AA5"/>
    <w:rsid w:val="00F82F9D"/>
    <w:rsid w:val="00F833F7"/>
    <w:rsid w:val="00F8344B"/>
    <w:rsid w:val="00F84113"/>
    <w:rsid w:val="00F8427C"/>
    <w:rsid w:val="00F84282"/>
    <w:rsid w:val="00F84578"/>
    <w:rsid w:val="00F84619"/>
    <w:rsid w:val="00F84ACA"/>
    <w:rsid w:val="00F84D47"/>
    <w:rsid w:val="00F85D2B"/>
    <w:rsid w:val="00F87107"/>
    <w:rsid w:val="00F87178"/>
    <w:rsid w:val="00F87311"/>
    <w:rsid w:val="00F903D7"/>
    <w:rsid w:val="00F904BD"/>
    <w:rsid w:val="00F905E0"/>
    <w:rsid w:val="00F90B08"/>
    <w:rsid w:val="00F90F54"/>
    <w:rsid w:val="00F91AE0"/>
    <w:rsid w:val="00F92A22"/>
    <w:rsid w:val="00F931B1"/>
    <w:rsid w:val="00F9320D"/>
    <w:rsid w:val="00F938C1"/>
    <w:rsid w:val="00F9456F"/>
    <w:rsid w:val="00F94E4C"/>
    <w:rsid w:val="00F94EF2"/>
    <w:rsid w:val="00F95E3D"/>
    <w:rsid w:val="00F96533"/>
    <w:rsid w:val="00F965E4"/>
    <w:rsid w:val="00F966AF"/>
    <w:rsid w:val="00F96DB0"/>
    <w:rsid w:val="00F96EE3"/>
    <w:rsid w:val="00F97095"/>
    <w:rsid w:val="00F97239"/>
    <w:rsid w:val="00F976B1"/>
    <w:rsid w:val="00FA02CA"/>
    <w:rsid w:val="00FA0565"/>
    <w:rsid w:val="00FA0885"/>
    <w:rsid w:val="00FA0A54"/>
    <w:rsid w:val="00FA0D78"/>
    <w:rsid w:val="00FA206C"/>
    <w:rsid w:val="00FA2220"/>
    <w:rsid w:val="00FA2A90"/>
    <w:rsid w:val="00FA3574"/>
    <w:rsid w:val="00FA4B90"/>
    <w:rsid w:val="00FA5353"/>
    <w:rsid w:val="00FA54D0"/>
    <w:rsid w:val="00FA5950"/>
    <w:rsid w:val="00FA5CCD"/>
    <w:rsid w:val="00FA64E2"/>
    <w:rsid w:val="00FA655A"/>
    <w:rsid w:val="00FA65EA"/>
    <w:rsid w:val="00FA6EC3"/>
    <w:rsid w:val="00FA7650"/>
    <w:rsid w:val="00FA7BED"/>
    <w:rsid w:val="00FA7C26"/>
    <w:rsid w:val="00FA7C2C"/>
    <w:rsid w:val="00FB03A0"/>
    <w:rsid w:val="00FB07D4"/>
    <w:rsid w:val="00FB0BCD"/>
    <w:rsid w:val="00FB0D66"/>
    <w:rsid w:val="00FB0E3A"/>
    <w:rsid w:val="00FB1232"/>
    <w:rsid w:val="00FB14AE"/>
    <w:rsid w:val="00FB1AC4"/>
    <w:rsid w:val="00FB1BE3"/>
    <w:rsid w:val="00FB1DFC"/>
    <w:rsid w:val="00FB259A"/>
    <w:rsid w:val="00FB2AB9"/>
    <w:rsid w:val="00FB2DE3"/>
    <w:rsid w:val="00FB36C1"/>
    <w:rsid w:val="00FB419B"/>
    <w:rsid w:val="00FB495F"/>
    <w:rsid w:val="00FB4E03"/>
    <w:rsid w:val="00FB520C"/>
    <w:rsid w:val="00FB5399"/>
    <w:rsid w:val="00FB54AE"/>
    <w:rsid w:val="00FB5797"/>
    <w:rsid w:val="00FB61D7"/>
    <w:rsid w:val="00FB65D2"/>
    <w:rsid w:val="00FB693C"/>
    <w:rsid w:val="00FB6A3A"/>
    <w:rsid w:val="00FB6EF2"/>
    <w:rsid w:val="00FB75CF"/>
    <w:rsid w:val="00FB75DE"/>
    <w:rsid w:val="00FB7863"/>
    <w:rsid w:val="00FC01E4"/>
    <w:rsid w:val="00FC0618"/>
    <w:rsid w:val="00FC09AA"/>
    <w:rsid w:val="00FC0C60"/>
    <w:rsid w:val="00FC0D56"/>
    <w:rsid w:val="00FC0F14"/>
    <w:rsid w:val="00FC1259"/>
    <w:rsid w:val="00FC2B45"/>
    <w:rsid w:val="00FC2DAA"/>
    <w:rsid w:val="00FC342E"/>
    <w:rsid w:val="00FC3502"/>
    <w:rsid w:val="00FC3556"/>
    <w:rsid w:val="00FC3753"/>
    <w:rsid w:val="00FC386B"/>
    <w:rsid w:val="00FC44C5"/>
    <w:rsid w:val="00FC47D2"/>
    <w:rsid w:val="00FC4B34"/>
    <w:rsid w:val="00FC4C22"/>
    <w:rsid w:val="00FC4DE4"/>
    <w:rsid w:val="00FC5144"/>
    <w:rsid w:val="00FC52E4"/>
    <w:rsid w:val="00FC5312"/>
    <w:rsid w:val="00FC540C"/>
    <w:rsid w:val="00FC54E0"/>
    <w:rsid w:val="00FC56B6"/>
    <w:rsid w:val="00FC5711"/>
    <w:rsid w:val="00FC57D4"/>
    <w:rsid w:val="00FC5AD7"/>
    <w:rsid w:val="00FC66EA"/>
    <w:rsid w:val="00FC6C2C"/>
    <w:rsid w:val="00FC6DAC"/>
    <w:rsid w:val="00FC7399"/>
    <w:rsid w:val="00FC751A"/>
    <w:rsid w:val="00FC79AC"/>
    <w:rsid w:val="00FD02DF"/>
    <w:rsid w:val="00FD0685"/>
    <w:rsid w:val="00FD0715"/>
    <w:rsid w:val="00FD0870"/>
    <w:rsid w:val="00FD0A56"/>
    <w:rsid w:val="00FD1D6A"/>
    <w:rsid w:val="00FD243D"/>
    <w:rsid w:val="00FD2B61"/>
    <w:rsid w:val="00FD2E08"/>
    <w:rsid w:val="00FD2EC6"/>
    <w:rsid w:val="00FD321A"/>
    <w:rsid w:val="00FD3759"/>
    <w:rsid w:val="00FD387C"/>
    <w:rsid w:val="00FD3B11"/>
    <w:rsid w:val="00FD3CD7"/>
    <w:rsid w:val="00FD3E6E"/>
    <w:rsid w:val="00FD3EF4"/>
    <w:rsid w:val="00FD4013"/>
    <w:rsid w:val="00FD43AB"/>
    <w:rsid w:val="00FD43F6"/>
    <w:rsid w:val="00FD4550"/>
    <w:rsid w:val="00FD4682"/>
    <w:rsid w:val="00FD495B"/>
    <w:rsid w:val="00FD4D07"/>
    <w:rsid w:val="00FD581E"/>
    <w:rsid w:val="00FD5883"/>
    <w:rsid w:val="00FD5A89"/>
    <w:rsid w:val="00FD5EE1"/>
    <w:rsid w:val="00FD64CC"/>
    <w:rsid w:val="00FD67E5"/>
    <w:rsid w:val="00FD737F"/>
    <w:rsid w:val="00FD73CE"/>
    <w:rsid w:val="00FD77AA"/>
    <w:rsid w:val="00FD7BA8"/>
    <w:rsid w:val="00FD7C22"/>
    <w:rsid w:val="00FD7DB6"/>
    <w:rsid w:val="00FE0453"/>
    <w:rsid w:val="00FE0A5A"/>
    <w:rsid w:val="00FE1045"/>
    <w:rsid w:val="00FE106E"/>
    <w:rsid w:val="00FE2061"/>
    <w:rsid w:val="00FE267F"/>
    <w:rsid w:val="00FE2873"/>
    <w:rsid w:val="00FE2A3D"/>
    <w:rsid w:val="00FE3292"/>
    <w:rsid w:val="00FE330A"/>
    <w:rsid w:val="00FE365E"/>
    <w:rsid w:val="00FE3A96"/>
    <w:rsid w:val="00FE3DE3"/>
    <w:rsid w:val="00FE4682"/>
    <w:rsid w:val="00FE4DCD"/>
    <w:rsid w:val="00FE5090"/>
    <w:rsid w:val="00FE513A"/>
    <w:rsid w:val="00FE5337"/>
    <w:rsid w:val="00FE567C"/>
    <w:rsid w:val="00FE5730"/>
    <w:rsid w:val="00FE5D32"/>
    <w:rsid w:val="00FE6827"/>
    <w:rsid w:val="00FE761B"/>
    <w:rsid w:val="00FE7E49"/>
    <w:rsid w:val="00FF00D9"/>
    <w:rsid w:val="00FF057A"/>
    <w:rsid w:val="00FF0CA2"/>
    <w:rsid w:val="00FF1366"/>
    <w:rsid w:val="00FF15BF"/>
    <w:rsid w:val="00FF15C4"/>
    <w:rsid w:val="00FF1D62"/>
    <w:rsid w:val="00FF1DCB"/>
    <w:rsid w:val="00FF1E6E"/>
    <w:rsid w:val="00FF26D7"/>
    <w:rsid w:val="00FF27E0"/>
    <w:rsid w:val="00FF36F0"/>
    <w:rsid w:val="00FF3777"/>
    <w:rsid w:val="00FF3A5A"/>
    <w:rsid w:val="00FF3BE6"/>
    <w:rsid w:val="00FF4100"/>
    <w:rsid w:val="00FF500B"/>
    <w:rsid w:val="00FF58E2"/>
    <w:rsid w:val="00FF631D"/>
    <w:rsid w:val="00FF698A"/>
    <w:rsid w:val="00FF6A70"/>
    <w:rsid w:val="00FF6BE9"/>
    <w:rsid w:val="00FF704E"/>
    <w:rsid w:val="00FF728C"/>
    <w:rsid w:val="017BE942"/>
    <w:rsid w:val="020608F6"/>
    <w:rsid w:val="023AAE85"/>
    <w:rsid w:val="025C08E6"/>
    <w:rsid w:val="028B487C"/>
    <w:rsid w:val="057B18C3"/>
    <w:rsid w:val="063F1076"/>
    <w:rsid w:val="074B0CC7"/>
    <w:rsid w:val="0A94F95B"/>
    <w:rsid w:val="0BA4870F"/>
    <w:rsid w:val="0CED902D"/>
    <w:rsid w:val="0CF46736"/>
    <w:rsid w:val="0E79E8F2"/>
    <w:rsid w:val="131DAED3"/>
    <w:rsid w:val="18263C0A"/>
    <w:rsid w:val="1F14DEDC"/>
    <w:rsid w:val="215AB8C8"/>
    <w:rsid w:val="219CE19D"/>
    <w:rsid w:val="2341910B"/>
    <w:rsid w:val="23A9B5E3"/>
    <w:rsid w:val="23FE3EF5"/>
    <w:rsid w:val="25BB45CB"/>
    <w:rsid w:val="26DEEE2D"/>
    <w:rsid w:val="27EAE1A5"/>
    <w:rsid w:val="2AA28ED1"/>
    <w:rsid w:val="2BCF5B83"/>
    <w:rsid w:val="2CE94FE6"/>
    <w:rsid w:val="2F7E17F2"/>
    <w:rsid w:val="3171B2DE"/>
    <w:rsid w:val="321AC489"/>
    <w:rsid w:val="339D8859"/>
    <w:rsid w:val="37D54836"/>
    <w:rsid w:val="38BAE899"/>
    <w:rsid w:val="3C7B3D12"/>
    <w:rsid w:val="409022AB"/>
    <w:rsid w:val="41E1A471"/>
    <w:rsid w:val="422CDB2E"/>
    <w:rsid w:val="43E94F94"/>
    <w:rsid w:val="43FC48D3"/>
    <w:rsid w:val="47424ADD"/>
    <w:rsid w:val="478570D6"/>
    <w:rsid w:val="48C0A994"/>
    <w:rsid w:val="490D7E54"/>
    <w:rsid w:val="4A2E2B74"/>
    <w:rsid w:val="4AD6B1D9"/>
    <w:rsid w:val="4AFC5199"/>
    <w:rsid w:val="4D1A6404"/>
    <w:rsid w:val="4D840016"/>
    <w:rsid w:val="50F0263E"/>
    <w:rsid w:val="51F81DF4"/>
    <w:rsid w:val="52C2426D"/>
    <w:rsid w:val="549A7273"/>
    <w:rsid w:val="55DDF6CF"/>
    <w:rsid w:val="5608B05C"/>
    <w:rsid w:val="562AA4FE"/>
    <w:rsid w:val="56A1AA79"/>
    <w:rsid w:val="57870C46"/>
    <w:rsid w:val="5884731E"/>
    <w:rsid w:val="59CAB3C9"/>
    <w:rsid w:val="5A833A8A"/>
    <w:rsid w:val="5B02D5D7"/>
    <w:rsid w:val="5C06D2D9"/>
    <w:rsid w:val="5C1AD441"/>
    <w:rsid w:val="5DC47E09"/>
    <w:rsid w:val="5F4DB634"/>
    <w:rsid w:val="62704E7F"/>
    <w:rsid w:val="66787306"/>
    <w:rsid w:val="680E7274"/>
    <w:rsid w:val="68AAA557"/>
    <w:rsid w:val="68AD1407"/>
    <w:rsid w:val="68FFA8CC"/>
    <w:rsid w:val="6AAB11DC"/>
    <w:rsid w:val="6B7BDE4A"/>
    <w:rsid w:val="6C4A2B9F"/>
    <w:rsid w:val="6CB2BF1C"/>
    <w:rsid w:val="6CD3A2C1"/>
    <w:rsid w:val="6D6F6BF8"/>
    <w:rsid w:val="6EE865B2"/>
    <w:rsid w:val="6F8D6F82"/>
    <w:rsid w:val="72545D6B"/>
    <w:rsid w:val="72A5AF03"/>
    <w:rsid w:val="7462546F"/>
    <w:rsid w:val="74CF83F6"/>
    <w:rsid w:val="7559CD9C"/>
    <w:rsid w:val="7590B0E2"/>
    <w:rsid w:val="77318A37"/>
    <w:rsid w:val="7744F1FF"/>
    <w:rsid w:val="79B5243A"/>
    <w:rsid w:val="7A345301"/>
    <w:rsid w:val="7A6B7F84"/>
    <w:rsid w:val="7AE8C5B6"/>
    <w:rsid w:val="7F51A504"/>
    <w:rsid w:val="7F69A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AB463"/>
  <w15:chartTrackingRefBased/>
  <w15:docId w15:val="{F09F9E20-ADC5-764F-8E6F-7891DAE2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849"/>
    <w:pPr>
      <w:spacing w:after="0" w:line="240" w:lineRule="auto"/>
    </w:pPr>
    <w:rPr>
      <w:rFonts w:ascii="Arial" w:hAnsi="Arial"/>
    </w:rPr>
  </w:style>
  <w:style w:type="paragraph" w:styleId="Heading1">
    <w:name w:val="heading 1"/>
    <w:basedOn w:val="Normal"/>
    <w:next w:val="Normal"/>
    <w:link w:val="Heading1Char"/>
    <w:autoRedefine/>
    <w:uiPriority w:val="9"/>
    <w:qFormat/>
    <w:rsid w:val="00356545"/>
    <w:pPr>
      <w:keepNext/>
      <w:keepLines/>
      <w:spacing w:before="15" w:after="15" w:line="276" w:lineRule="auto"/>
      <w:contextualSpacing/>
      <w:jc w:val="center"/>
      <w:outlineLvl w:val="0"/>
    </w:pPr>
    <w:rPr>
      <w:rFonts w:eastAsiaTheme="majorEastAsia" w:cs="Arial"/>
      <w:b/>
      <w:bCs/>
      <w:noProof/>
      <w:color w:val="1F3864" w:themeColor="accent1" w:themeShade="80"/>
      <w:sz w:val="36"/>
      <w:szCs w:val="40"/>
      <w:u w:val="single"/>
    </w:rPr>
  </w:style>
  <w:style w:type="paragraph" w:styleId="Heading2">
    <w:name w:val="heading 2"/>
    <w:basedOn w:val="Normal"/>
    <w:next w:val="Normal"/>
    <w:link w:val="Heading2Char"/>
    <w:autoRedefine/>
    <w:uiPriority w:val="9"/>
    <w:unhideWhenUsed/>
    <w:qFormat/>
    <w:rsid w:val="00DB485B"/>
    <w:pPr>
      <w:keepNext/>
      <w:keepLines/>
      <w:spacing w:before="40"/>
      <w:outlineLvl w:val="1"/>
    </w:pPr>
    <w:rPr>
      <w:rFonts w:eastAsiaTheme="majorEastAsia" w:cs="Times New Roman"/>
      <w:b/>
      <w:i/>
      <w:color w:val="2E74B5" w:themeColor="accent5" w:themeShade="BF"/>
      <w:sz w:val="36"/>
      <w:szCs w:val="28"/>
    </w:rPr>
  </w:style>
  <w:style w:type="paragraph" w:styleId="Heading3">
    <w:name w:val="heading 3"/>
    <w:basedOn w:val="Normal"/>
    <w:next w:val="Normal"/>
    <w:link w:val="Heading3Char"/>
    <w:autoRedefine/>
    <w:uiPriority w:val="9"/>
    <w:unhideWhenUsed/>
    <w:qFormat/>
    <w:rsid w:val="00A346C9"/>
    <w:pPr>
      <w:keepNext/>
      <w:keepLines/>
      <w:spacing w:before="40"/>
      <w:outlineLvl w:val="2"/>
    </w:pPr>
    <w:rPr>
      <w:rFonts w:eastAsiaTheme="majorEastAsia" w:cs="Arial"/>
      <w:b/>
      <w:bCs/>
      <w:iCs/>
      <w:sz w:val="28"/>
    </w:rPr>
  </w:style>
  <w:style w:type="paragraph" w:styleId="Heading4">
    <w:name w:val="heading 4"/>
    <w:basedOn w:val="Normal"/>
    <w:next w:val="Normal"/>
    <w:link w:val="Heading4Char"/>
    <w:autoRedefine/>
    <w:uiPriority w:val="9"/>
    <w:unhideWhenUsed/>
    <w:qFormat/>
    <w:rsid w:val="00803368"/>
    <w:pPr>
      <w:keepNext/>
      <w:keepLines/>
      <w:tabs>
        <w:tab w:val="left" w:pos="540"/>
        <w:tab w:val="left" w:pos="630"/>
      </w:tabs>
      <w:spacing w:before="40"/>
      <w:contextualSpacing/>
      <w:outlineLvl w:val="3"/>
    </w:pPr>
    <w:rPr>
      <w:rFonts w:eastAsia="Times New Roman" w:cs="Arial"/>
      <w:b/>
      <w:i/>
      <w:shd w:val="clear" w:color="auto" w:fill="FFFFFF"/>
    </w:rPr>
  </w:style>
  <w:style w:type="paragraph" w:styleId="Heading5">
    <w:name w:val="heading 5"/>
    <w:basedOn w:val="Normal"/>
    <w:next w:val="Normal"/>
    <w:link w:val="Heading5Char"/>
    <w:uiPriority w:val="9"/>
    <w:unhideWhenUsed/>
    <w:qFormat/>
    <w:rsid w:val="003A62DD"/>
    <w:pPr>
      <w:keepNext/>
      <w:keepLines/>
      <w:spacing w:before="200"/>
      <w:outlineLvl w:val="4"/>
    </w:pPr>
    <w:rPr>
      <w:rFonts w:eastAsiaTheme="majorEastAsia" w:cstheme="majorBidi"/>
      <w:b/>
      <w:color w:val="2E74B5" w:themeColor="accent5" w:themeShade="BF"/>
    </w:rPr>
  </w:style>
  <w:style w:type="paragraph" w:styleId="Heading6">
    <w:name w:val="heading 6"/>
    <w:basedOn w:val="Normal"/>
    <w:next w:val="Normal"/>
    <w:link w:val="Heading6Char"/>
    <w:uiPriority w:val="9"/>
    <w:unhideWhenUsed/>
    <w:qFormat/>
    <w:rsid w:val="009F3EC0"/>
    <w:pPr>
      <w:keepNext/>
      <w:keepLines/>
      <w:spacing w:before="40" w:line="259" w:lineRule="auto"/>
      <w:ind w:left="3600"/>
      <w:outlineLvl w:val="5"/>
    </w:pPr>
    <w:rPr>
      <w:rFonts w:eastAsiaTheme="majorEastAsia" w:cs="Arial"/>
      <w:b/>
      <w:i/>
      <w:color w:val="000000" w:themeColor="text1"/>
    </w:rPr>
  </w:style>
  <w:style w:type="paragraph" w:styleId="Heading7">
    <w:name w:val="heading 7"/>
    <w:basedOn w:val="Normal"/>
    <w:next w:val="Normal"/>
    <w:link w:val="Heading7Char"/>
    <w:uiPriority w:val="9"/>
    <w:unhideWhenUsed/>
    <w:qFormat/>
    <w:rsid w:val="003A62DD"/>
    <w:pPr>
      <w:keepNext/>
      <w:keepLines/>
      <w:spacing w:before="40" w:line="259" w:lineRule="auto"/>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A62DD"/>
    <w:pPr>
      <w:keepNext/>
      <w:keepLines/>
      <w:spacing w:before="40" w:line="259"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62DD"/>
    <w:pPr>
      <w:keepNext/>
      <w:keepLines/>
      <w:spacing w:before="40" w:line="259" w:lineRule="auto"/>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545"/>
    <w:rPr>
      <w:rFonts w:ascii="Arial" w:eastAsiaTheme="majorEastAsia" w:hAnsi="Arial" w:cs="Arial"/>
      <w:b/>
      <w:bCs/>
      <w:noProof/>
      <w:color w:val="1F3864" w:themeColor="accent1" w:themeShade="80"/>
      <w:sz w:val="36"/>
      <w:szCs w:val="40"/>
      <w:u w:val="single"/>
    </w:rPr>
  </w:style>
  <w:style w:type="character" w:customStyle="1" w:styleId="Heading2Char">
    <w:name w:val="Heading 2 Char"/>
    <w:basedOn w:val="DefaultParagraphFont"/>
    <w:link w:val="Heading2"/>
    <w:uiPriority w:val="9"/>
    <w:rsid w:val="00DB485B"/>
    <w:rPr>
      <w:rFonts w:ascii="Arial" w:eastAsiaTheme="majorEastAsia" w:hAnsi="Arial" w:cs="Times New Roman"/>
      <w:b/>
      <w:i/>
      <w:color w:val="2E74B5" w:themeColor="accent5" w:themeShade="BF"/>
      <w:sz w:val="36"/>
      <w:szCs w:val="28"/>
    </w:rPr>
  </w:style>
  <w:style w:type="character" w:customStyle="1" w:styleId="Heading3Char">
    <w:name w:val="Heading 3 Char"/>
    <w:basedOn w:val="DefaultParagraphFont"/>
    <w:link w:val="Heading3"/>
    <w:uiPriority w:val="9"/>
    <w:rsid w:val="00A346C9"/>
    <w:rPr>
      <w:rFonts w:ascii="Arial" w:eastAsiaTheme="majorEastAsia" w:hAnsi="Arial" w:cs="Arial"/>
      <w:b/>
      <w:bCs/>
      <w:iCs/>
      <w:sz w:val="28"/>
    </w:rPr>
  </w:style>
  <w:style w:type="character" w:customStyle="1" w:styleId="Heading4Char">
    <w:name w:val="Heading 4 Char"/>
    <w:basedOn w:val="DefaultParagraphFont"/>
    <w:link w:val="Heading4"/>
    <w:uiPriority w:val="9"/>
    <w:rsid w:val="00803368"/>
    <w:rPr>
      <w:rFonts w:ascii="Arial" w:eastAsia="Times New Roman" w:hAnsi="Arial" w:cs="Arial"/>
      <w:b/>
      <w:i/>
    </w:rPr>
  </w:style>
  <w:style w:type="character" w:customStyle="1" w:styleId="Heading5Char">
    <w:name w:val="Heading 5 Char"/>
    <w:basedOn w:val="DefaultParagraphFont"/>
    <w:link w:val="Heading5"/>
    <w:uiPriority w:val="9"/>
    <w:rsid w:val="003A62DD"/>
    <w:rPr>
      <w:rFonts w:ascii="Arial" w:eastAsiaTheme="majorEastAsia" w:hAnsi="Arial" w:cstheme="majorBidi"/>
      <w:b/>
      <w:color w:val="2E74B5" w:themeColor="accent5" w:themeShade="BF"/>
    </w:rPr>
  </w:style>
  <w:style w:type="character" w:customStyle="1" w:styleId="Heading6Char">
    <w:name w:val="Heading 6 Char"/>
    <w:basedOn w:val="DefaultParagraphFont"/>
    <w:link w:val="Heading6"/>
    <w:uiPriority w:val="9"/>
    <w:rsid w:val="009F3EC0"/>
    <w:rPr>
      <w:rFonts w:ascii="Arial" w:eastAsiaTheme="majorEastAsia" w:hAnsi="Arial" w:cs="Arial"/>
      <w:b/>
      <w:i/>
      <w:color w:val="000000" w:themeColor="text1"/>
    </w:rPr>
  </w:style>
  <w:style w:type="character" w:customStyle="1" w:styleId="Heading7Char">
    <w:name w:val="Heading 7 Char"/>
    <w:basedOn w:val="DefaultParagraphFont"/>
    <w:link w:val="Heading7"/>
    <w:uiPriority w:val="9"/>
    <w:rsid w:val="003A62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A62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62D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A62DD"/>
    <w:pPr>
      <w:tabs>
        <w:tab w:val="center" w:pos="4680"/>
        <w:tab w:val="right" w:pos="9360"/>
      </w:tabs>
    </w:pPr>
  </w:style>
  <w:style w:type="character" w:customStyle="1" w:styleId="HeaderChar">
    <w:name w:val="Header Char"/>
    <w:basedOn w:val="DefaultParagraphFont"/>
    <w:link w:val="Header"/>
    <w:uiPriority w:val="99"/>
    <w:rsid w:val="003A62DD"/>
    <w:rPr>
      <w:rFonts w:ascii="Arial" w:hAnsi="Arial"/>
    </w:rPr>
  </w:style>
  <w:style w:type="paragraph" w:styleId="Footer">
    <w:name w:val="footer"/>
    <w:basedOn w:val="Normal"/>
    <w:link w:val="FooterChar"/>
    <w:uiPriority w:val="99"/>
    <w:unhideWhenUsed/>
    <w:rsid w:val="003A62DD"/>
    <w:pPr>
      <w:tabs>
        <w:tab w:val="center" w:pos="4680"/>
        <w:tab w:val="right" w:pos="9360"/>
      </w:tabs>
    </w:pPr>
  </w:style>
  <w:style w:type="character" w:customStyle="1" w:styleId="FooterChar">
    <w:name w:val="Footer Char"/>
    <w:basedOn w:val="DefaultParagraphFont"/>
    <w:link w:val="Footer"/>
    <w:uiPriority w:val="99"/>
    <w:rsid w:val="003A62DD"/>
    <w:rPr>
      <w:rFonts w:ascii="Arial" w:hAnsi="Arial"/>
    </w:rPr>
  </w:style>
  <w:style w:type="paragraph" w:styleId="TOCHeading">
    <w:name w:val="TOC Heading"/>
    <w:basedOn w:val="Heading1"/>
    <w:next w:val="Normal"/>
    <w:uiPriority w:val="39"/>
    <w:unhideWhenUsed/>
    <w:qFormat/>
    <w:rsid w:val="00356545"/>
    <w:pPr>
      <w:spacing w:line="259" w:lineRule="auto"/>
      <w:outlineLvl w:val="9"/>
    </w:pPr>
    <w:rPr>
      <w:u w:val="none"/>
    </w:rPr>
  </w:style>
  <w:style w:type="paragraph" w:styleId="TOC2">
    <w:name w:val="toc 2"/>
    <w:basedOn w:val="Normal"/>
    <w:next w:val="Normal"/>
    <w:autoRedefine/>
    <w:uiPriority w:val="39"/>
    <w:unhideWhenUsed/>
    <w:rsid w:val="009F3EC0"/>
    <w:pPr>
      <w:tabs>
        <w:tab w:val="right" w:leader="dot" w:pos="10790"/>
      </w:tabs>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145774"/>
    <w:pPr>
      <w:tabs>
        <w:tab w:val="right" w:leader="dot" w:pos="10790"/>
      </w:tabs>
      <w:spacing w:before="100" w:beforeAutospacing="1" w:after="100" w:afterAutospacing="1"/>
      <w:ind w:left="540" w:right="630"/>
    </w:pPr>
    <w:rPr>
      <w:rFonts w:eastAsiaTheme="minorEastAsia" w:cs="Arial"/>
      <w:b/>
      <w:noProof/>
      <w:color w:val="4472C4" w:themeColor="accent1"/>
      <w:sz w:val="24"/>
      <w:szCs w:val="24"/>
    </w:rPr>
  </w:style>
  <w:style w:type="paragraph" w:styleId="TOC3">
    <w:name w:val="toc 3"/>
    <w:basedOn w:val="Normal"/>
    <w:next w:val="Normal"/>
    <w:autoRedefine/>
    <w:uiPriority w:val="39"/>
    <w:unhideWhenUsed/>
    <w:rsid w:val="00A93219"/>
    <w:pPr>
      <w:tabs>
        <w:tab w:val="right" w:leader="dot" w:pos="10790"/>
      </w:tabs>
      <w:spacing w:after="100" w:line="259" w:lineRule="auto"/>
      <w:ind w:left="450" w:hanging="10"/>
    </w:pPr>
    <w:rPr>
      <w:rFonts w:eastAsiaTheme="minorEastAsia" w:cs="Times New Roman"/>
      <w:bCs/>
      <w:noProof/>
    </w:rPr>
  </w:style>
  <w:style w:type="character" w:styleId="Hyperlink">
    <w:name w:val="Hyperlink"/>
    <w:basedOn w:val="DefaultParagraphFont"/>
    <w:uiPriority w:val="99"/>
    <w:unhideWhenUsed/>
    <w:rsid w:val="003A62DD"/>
    <w:rPr>
      <w:rFonts w:ascii="Arial" w:hAnsi="Arial"/>
      <w:color w:val="0563C1" w:themeColor="hyperlink"/>
      <w:u w:val="single"/>
    </w:rPr>
  </w:style>
  <w:style w:type="paragraph" w:styleId="TOC4">
    <w:name w:val="toc 4"/>
    <w:basedOn w:val="Normal"/>
    <w:next w:val="Normal"/>
    <w:autoRedefine/>
    <w:uiPriority w:val="39"/>
    <w:unhideWhenUsed/>
    <w:rsid w:val="003949CA"/>
    <w:pPr>
      <w:tabs>
        <w:tab w:val="right" w:leader="dot" w:pos="10790"/>
      </w:tabs>
      <w:spacing w:after="100"/>
      <w:ind w:left="440"/>
    </w:pPr>
  </w:style>
  <w:style w:type="paragraph" w:styleId="TOC5">
    <w:name w:val="toc 5"/>
    <w:basedOn w:val="Normal"/>
    <w:next w:val="Normal"/>
    <w:autoRedefine/>
    <w:uiPriority w:val="39"/>
    <w:unhideWhenUsed/>
    <w:rsid w:val="003A62DD"/>
    <w:pPr>
      <w:spacing w:after="100" w:line="259" w:lineRule="auto"/>
      <w:ind w:left="880"/>
    </w:pPr>
    <w:rPr>
      <w:rFonts w:eastAsiaTheme="minorEastAsia"/>
    </w:rPr>
  </w:style>
  <w:style w:type="paragraph" w:styleId="TOC6">
    <w:name w:val="toc 6"/>
    <w:basedOn w:val="Normal"/>
    <w:next w:val="Normal"/>
    <w:autoRedefine/>
    <w:uiPriority w:val="39"/>
    <w:unhideWhenUsed/>
    <w:rsid w:val="003A62DD"/>
    <w:pPr>
      <w:spacing w:after="100" w:line="259" w:lineRule="auto"/>
      <w:ind w:left="1100"/>
    </w:pPr>
    <w:rPr>
      <w:rFonts w:eastAsiaTheme="minorEastAsia"/>
    </w:rPr>
  </w:style>
  <w:style w:type="paragraph" w:styleId="TOC7">
    <w:name w:val="toc 7"/>
    <w:basedOn w:val="Normal"/>
    <w:next w:val="Normal"/>
    <w:autoRedefine/>
    <w:uiPriority w:val="39"/>
    <w:unhideWhenUsed/>
    <w:rsid w:val="003A62DD"/>
    <w:pPr>
      <w:spacing w:after="100" w:line="259" w:lineRule="auto"/>
      <w:ind w:left="1320"/>
    </w:pPr>
    <w:rPr>
      <w:rFonts w:eastAsiaTheme="minorEastAsia"/>
    </w:rPr>
  </w:style>
  <w:style w:type="paragraph" w:styleId="TOC8">
    <w:name w:val="toc 8"/>
    <w:basedOn w:val="Normal"/>
    <w:next w:val="Normal"/>
    <w:autoRedefine/>
    <w:uiPriority w:val="39"/>
    <w:unhideWhenUsed/>
    <w:rsid w:val="003A62DD"/>
    <w:pPr>
      <w:spacing w:after="100" w:line="259" w:lineRule="auto"/>
      <w:ind w:left="1540"/>
    </w:pPr>
    <w:rPr>
      <w:rFonts w:eastAsiaTheme="minorEastAsia"/>
    </w:rPr>
  </w:style>
  <w:style w:type="paragraph" w:styleId="TOC9">
    <w:name w:val="toc 9"/>
    <w:basedOn w:val="Normal"/>
    <w:next w:val="Normal"/>
    <w:autoRedefine/>
    <w:uiPriority w:val="39"/>
    <w:unhideWhenUsed/>
    <w:rsid w:val="003A62DD"/>
    <w:pPr>
      <w:spacing w:after="100" w:line="259" w:lineRule="auto"/>
      <w:ind w:left="1760"/>
    </w:pPr>
    <w:rPr>
      <w:rFonts w:eastAsiaTheme="minorEastAsia"/>
    </w:rPr>
  </w:style>
  <w:style w:type="paragraph" w:styleId="BalloonText">
    <w:name w:val="Balloon Text"/>
    <w:basedOn w:val="Normal"/>
    <w:link w:val="BalloonTextChar"/>
    <w:uiPriority w:val="99"/>
    <w:semiHidden/>
    <w:unhideWhenUsed/>
    <w:rsid w:val="003A62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2DD"/>
    <w:rPr>
      <w:rFonts w:ascii="Lucida Grande" w:hAnsi="Lucida Grande" w:cs="Lucida Grande"/>
      <w:sz w:val="18"/>
      <w:szCs w:val="18"/>
    </w:rPr>
  </w:style>
  <w:style w:type="paragraph" w:styleId="NormalWeb">
    <w:name w:val="Normal (Web)"/>
    <w:basedOn w:val="Normal"/>
    <w:uiPriority w:val="99"/>
    <w:unhideWhenUsed/>
    <w:rsid w:val="003A62DD"/>
    <w:pPr>
      <w:spacing w:before="100" w:beforeAutospacing="1" w:after="100" w:afterAutospacing="1"/>
    </w:pPr>
    <w:rPr>
      <w:rFonts w:ascii="Times" w:hAnsi="Times"/>
      <w:sz w:val="20"/>
      <w:szCs w:val="20"/>
    </w:rPr>
  </w:style>
  <w:style w:type="paragraph" w:styleId="ListParagraph">
    <w:name w:val="List Paragraph"/>
    <w:basedOn w:val="Normal"/>
    <w:link w:val="ListParagraphChar"/>
    <w:uiPriority w:val="1"/>
    <w:qFormat/>
    <w:rsid w:val="003A62DD"/>
    <w:pPr>
      <w:ind w:left="720"/>
      <w:contextualSpacing/>
    </w:pPr>
    <w:rPr>
      <w:rFonts w:asciiTheme="majorHAnsi" w:eastAsiaTheme="minorEastAsia" w:hAnsiTheme="majorHAnsi"/>
      <w:szCs w:val="24"/>
    </w:rPr>
  </w:style>
  <w:style w:type="table" w:styleId="TableGrid">
    <w:name w:val="Table Grid"/>
    <w:basedOn w:val="TableNormal"/>
    <w:uiPriority w:val="39"/>
    <w:rsid w:val="003A62D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A62DD"/>
    <w:pPr>
      <w:spacing w:after="200"/>
    </w:pPr>
    <w:rPr>
      <w:rFonts w:asciiTheme="majorHAnsi" w:eastAsiaTheme="minorEastAsia" w:hAnsiTheme="majorHAnsi"/>
      <w:b/>
      <w:bCs/>
      <w:color w:val="4472C4" w:themeColor="accent1"/>
      <w:sz w:val="18"/>
      <w:szCs w:val="18"/>
    </w:rPr>
  </w:style>
  <w:style w:type="character" w:customStyle="1" w:styleId="apple-converted-space">
    <w:name w:val="apple-converted-space"/>
    <w:basedOn w:val="DefaultParagraphFont"/>
    <w:rsid w:val="003A62DD"/>
  </w:style>
  <w:style w:type="character" w:styleId="CommentReference">
    <w:name w:val="annotation reference"/>
    <w:basedOn w:val="DefaultParagraphFont"/>
    <w:uiPriority w:val="99"/>
    <w:unhideWhenUsed/>
    <w:rsid w:val="003A62DD"/>
    <w:rPr>
      <w:sz w:val="18"/>
      <w:szCs w:val="18"/>
    </w:rPr>
  </w:style>
  <w:style w:type="paragraph" w:styleId="CommentText">
    <w:name w:val="annotation text"/>
    <w:basedOn w:val="Normal"/>
    <w:link w:val="CommentTextChar"/>
    <w:uiPriority w:val="99"/>
    <w:unhideWhenUsed/>
    <w:rsid w:val="003A62DD"/>
    <w:rPr>
      <w:sz w:val="24"/>
      <w:szCs w:val="24"/>
    </w:rPr>
  </w:style>
  <w:style w:type="character" w:customStyle="1" w:styleId="CommentTextChar">
    <w:name w:val="Comment Text Char"/>
    <w:basedOn w:val="DefaultParagraphFont"/>
    <w:link w:val="CommentText"/>
    <w:uiPriority w:val="99"/>
    <w:rsid w:val="003A62DD"/>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A62DD"/>
    <w:rPr>
      <w:b/>
      <w:bCs/>
      <w:sz w:val="20"/>
      <w:szCs w:val="20"/>
    </w:rPr>
  </w:style>
  <w:style w:type="character" w:customStyle="1" w:styleId="CommentSubjectChar">
    <w:name w:val="Comment Subject Char"/>
    <w:basedOn w:val="CommentTextChar"/>
    <w:link w:val="CommentSubject"/>
    <w:uiPriority w:val="99"/>
    <w:semiHidden/>
    <w:rsid w:val="003A62DD"/>
    <w:rPr>
      <w:rFonts w:ascii="Arial" w:hAnsi="Arial"/>
      <w:b/>
      <w:bCs/>
      <w:sz w:val="20"/>
      <w:szCs w:val="20"/>
    </w:rPr>
  </w:style>
  <w:style w:type="paragraph" w:styleId="Title">
    <w:name w:val="Title"/>
    <w:basedOn w:val="Normal"/>
    <w:next w:val="Normal"/>
    <w:link w:val="TitleChar"/>
    <w:uiPriority w:val="10"/>
    <w:qFormat/>
    <w:rsid w:val="003A62D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A62DD"/>
    <w:rPr>
      <w:rFonts w:asciiTheme="majorHAnsi" w:eastAsiaTheme="majorEastAsia" w:hAnsiTheme="majorHAnsi" w:cstheme="majorBidi"/>
      <w:color w:val="323E4F" w:themeColor="text2" w:themeShade="BF"/>
      <w:spacing w:val="5"/>
      <w:kern w:val="28"/>
      <w:sz w:val="52"/>
      <w:szCs w:val="52"/>
    </w:rPr>
  </w:style>
  <w:style w:type="character" w:customStyle="1" w:styleId="ListParagraphChar">
    <w:name w:val="List Paragraph Char"/>
    <w:link w:val="ListParagraph"/>
    <w:uiPriority w:val="34"/>
    <w:locked/>
    <w:rsid w:val="003A62DD"/>
    <w:rPr>
      <w:rFonts w:asciiTheme="majorHAnsi" w:eastAsiaTheme="minorEastAsia" w:hAnsiTheme="majorHAnsi"/>
      <w:szCs w:val="24"/>
    </w:rPr>
  </w:style>
  <w:style w:type="paragraph" w:styleId="PlainText">
    <w:name w:val="Plain Text"/>
    <w:basedOn w:val="Normal"/>
    <w:link w:val="PlainTextChar"/>
    <w:uiPriority w:val="99"/>
    <w:unhideWhenUsed/>
    <w:rsid w:val="003A62DD"/>
    <w:rPr>
      <w:rFonts w:ascii="Calibri" w:hAnsi="Calibri"/>
      <w:sz w:val="24"/>
      <w:szCs w:val="21"/>
    </w:rPr>
  </w:style>
  <w:style w:type="character" w:customStyle="1" w:styleId="PlainTextChar">
    <w:name w:val="Plain Text Char"/>
    <w:basedOn w:val="DefaultParagraphFont"/>
    <w:link w:val="PlainText"/>
    <w:uiPriority w:val="99"/>
    <w:rsid w:val="003A62DD"/>
    <w:rPr>
      <w:rFonts w:ascii="Calibri" w:hAnsi="Calibri"/>
      <w:sz w:val="24"/>
      <w:szCs w:val="21"/>
    </w:rPr>
  </w:style>
  <w:style w:type="character" w:styleId="Emphasis">
    <w:name w:val="Emphasis"/>
    <w:basedOn w:val="DefaultParagraphFont"/>
    <w:uiPriority w:val="20"/>
    <w:qFormat/>
    <w:rsid w:val="003A62DD"/>
    <w:rPr>
      <w:i/>
      <w:iCs/>
    </w:rPr>
  </w:style>
  <w:style w:type="paragraph" w:styleId="FootnoteText">
    <w:name w:val="footnote text"/>
    <w:basedOn w:val="Normal"/>
    <w:link w:val="FootnoteTextChar"/>
    <w:uiPriority w:val="99"/>
    <w:rsid w:val="003A62DD"/>
    <w:rPr>
      <w:rFonts w:asciiTheme="majorHAnsi" w:eastAsiaTheme="minorEastAsia" w:hAnsiTheme="majorHAnsi"/>
      <w:szCs w:val="24"/>
    </w:rPr>
  </w:style>
  <w:style w:type="character" w:customStyle="1" w:styleId="FootnoteTextChar">
    <w:name w:val="Footnote Text Char"/>
    <w:basedOn w:val="DefaultParagraphFont"/>
    <w:link w:val="FootnoteText"/>
    <w:uiPriority w:val="99"/>
    <w:rsid w:val="003A62DD"/>
    <w:rPr>
      <w:rFonts w:asciiTheme="majorHAnsi" w:eastAsiaTheme="minorEastAsia" w:hAnsiTheme="majorHAnsi"/>
      <w:szCs w:val="24"/>
    </w:rPr>
  </w:style>
  <w:style w:type="character" w:styleId="FootnoteReference">
    <w:name w:val="footnote reference"/>
    <w:basedOn w:val="DefaultParagraphFont"/>
    <w:uiPriority w:val="99"/>
    <w:rsid w:val="003A62DD"/>
    <w:rPr>
      <w:vertAlign w:val="superscript"/>
    </w:rPr>
  </w:style>
  <w:style w:type="numbering" w:customStyle="1" w:styleId="UrbanBulletedList">
    <w:name w:val="Urban Bulleted List"/>
    <w:uiPriority w:val="99"/>
    <w:rsid w:val="003A62DD"/>
    <w:pPr>
      <w:numPr>
        <w:numId w:val="1"/>
      </w:numPr>
    </w:pPr>
  </w:style>
  <w:style w:type="paragraph" w:customStyle="1" w:styleId="Bullet1">
    <w:name w:val="Bullet 1"/>
    <w:basedOn w:val="ListParagraph"/>
    <w:uiPriority w:val="38"/>
    <w:qFormat/>
    <w:rsid w:val="003A62DD"/>
    <w:pPr>
      <w:numPr>
        <w:numId w:val="1"/>
      </w:numPr>
      <w:tabs>
        <w:tab w:val="num" w:pos="360"/>
      </w:tabs>
      <w:spacing w:line="276" w:lineRule="auto"/>
      <w:ind w:left="576" w:firstLine="0"/>
    </w:pPr>
    <w:rPr>
      <w:rFonts w:ascii="Times New Roman" w:eastAsiaTheme="minorHAnsi" w:hAnsi="Times New Roman" w:cstheme="minorHAnsi"/>
      <w:sz w:val="24"/>
      <w:szCs w:val="20"/>
      <w:lang w:eastAsia="ja-JP"/>
    </w:rPr>
  </w:style>
  <w:style w:type="paragraph" w:customStyle="1" w:styleId="Bullet2">
    <w:name w:val="Bullet 2"/>
    <w:basedOn w:val="ListParagraph"/>
    <w:uiPriority w:val="38"/>
    <w:qFormat/>
    <w:rsid w:val="003A62DD"/>
    <w:pPr>
      <w:numPr>
        <w:ilvl w:val="1"/>
        <w:numId w:val="1"/>
      </w:numPr>
      <w:tabs>
        <w:tab w:val="num" w:pos="360"/>
      </w:tabs>
      <w:spacing w:line="276" w:lineRule="auto"/>
      <w:ind w:left="720" w:firstLine="0"/>
    </w:pPr>
    <w:rPr>
      <w:rFonts w:ascii="Times New Roman" w:eastAsiaTheme="minorHAnsi" w:hAnsi="Times New Roman" w:cstheme="minorHAnsi"/>
      <w:sz w:val="24"/>
      <w:szCs w:val="20"/>
      <w:lang w:eastAsia="ja-JP"/>
    </w:rPr>
  </w:style>
  <w:style w:type="paragraph" w:customStyle="1" w:styleId="Bullet3">
    <w:name w:val="Bullet 3"/>
    <w:basedOn w:val="ListParagraph"/>
    <w:uiPriority w:val="38"/>
    <w:qFormat/>
    <w:rsid w:val="003A62DD"/>
    <w:pPr>
      <w:numPr>
        <w:ilvl w:val="2"/>
        <w:numId w:val="1"/>
      </w:numPr>
      <w:tabs>
        <w:tab w:val="num" w:pos="360"/>
      </w:tabs>
      <w:spacing w:line="276" w:lineRule="auto"/>
      <w:ind w:left="720" w:firstLine="0"/>
    </w:pPr>
    <w:rPr>
      <w:rFonts w:ascii="Times New Roman" w:eastAsiaTheme="minorHAnsi" w:hAnsi="Times New Roman" w:cstheme="minorHAnsi"/>
      <w:sz w:val="24"/>
      <w:szCs w:val="20"/>
      <w:lang w:eastAsia="ja-JP"/>
    </w:rPr>
  </w:style>
  <w:style w:type="paragraph" w:styleId="EndnoteText">
    <w:name w:val="endnote text"/>
    <w:basedOn w:val="Normal"/>
    <w:link w:val="EndnoteTextChar"/>
    <w:rsid w:val="003A62DD"/>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A62DD"/>
    <w:rPr>
      <w:rFonts w:ascii="Times New Roman" w:eastAsia="Times New Roman" w:hAnsi="Times New Roman" w:cs="Times New Roman"/>
      <w:sz w:val="20"/>
      <w:szCs w:val="20"/>
    </w:rPr>
  </w:style>
  <w:style w:type="character" w:styleId="EndnoteReference">
    <w:name w:val="endnote reference"/>
    <w:basedOn w:val="DefaultParagraphFont"/>
    <w:rsid w:val="003A62DD"/>
    <w:rPr>
      <w:vertAlign w:val="superscript"/>
    </w:rPr>
  </w:style>
  <w:style w:type="character" w:styleId="FollowedHyperlink">
    <w:name w:val="FollowedHyperlink"/>
    <w:basedOn w:val="DefaultParagraphFont"/>
    <w:uiPriority w:val="99"/>
    <w:semiHidden/>
    <w:unhideWhenUsed/>
    <w:rsid w:val="003A62DD"/>
    <w:rPr>
      <w:color w:val="954F72" w:themeColor="followedHyperlink"/>
      <w:u w:val="single"/>
    </w:rPr>
  </w:style>
  <w:style w:type="character" w:customStyle="1" w:styleId="style12">
    <w:name w:val="style12"/>
    <w:basedOn w:val="DefaultParagraphFont"/>
    <w:rsid w:val="003A62DD"/>
  </w:style>
  <w:style w:type="paragraph" w:styleId="BodyText">
    <w:name w:val="Body Text"/>
    <w:basedOn w:val="Normal"/>
    <w:link w:val="BodyTextChar"/>
    <w:uiPriority w:val="1"/>
    <w:qFormat/>
    <w:rsid w:val="003A62DD"/>
    <w:pPr>
      <w:widowControl w:val="0"/>
      <w:ind w:left="1360" w:hanging="360"/>
    </w:pPr>
    <w:rPr>
      <w:rFonts w:eastAsia="Arial"/>
      <w:sz w:val="23"/>
      <w:szCs w:val="23"/>
    </w:rPr>
  </w:style>
  <w:style w:type="character" w:customStyle="1" w:styleId="BodyTextChar">
    <w:name w:val="Body Text Char"/>
    <w:basedOn w:val="DefaultParagraphFont"/>
    <w:link w:val="BodyText"/>
    <w:uiPriority w:val="1"/>
    <w:rsid w:val="003A62DD"/>
    <w:rPr>
      <w:rFonts w:ascii="Arial" w:eastAsia="Arial" w:hAnsi="Arial"/>
      <w:sz w:val="23"/>
      <w:szCs w:val="23"/>
    </w:rPr>
  </w:style>
  <w:style w:type="paragraph" w:styleId="Revision">
    <w:name w:val="Revision"/>
    <w:hidden/>
    <w:uiPriority w:val="99"/>
    <w:semiHidden/>
    <w:rsid w:val="003A62DD"/>
    <w:pPr>
      <w:spacing w:after="0" w:line="240" w:lineRule="auto"/>
    </w:pPr>
  </w:style>
  <w:style w:type="paragraph" w:styleId="NoSpacing">
    <w:name w:val="No Spacing"/>
    <w:aliases w:val="Title 1"/>
    <w:basedOn w:val="Normal"/>
    <w:link w:val="NoSpacingChar"/>
    <w:uiPriority w:val="1"/>
    <w:qFormat/>
    <w:rsid w:val="003A62DD"/>
    <w:rPr>
      <w:rFonts w:cstheme="minorHAnsi"/>
      <w:sz w:val="20"/>
      <w:szCs w:val="32"/>
      <w:lang w:eastAsia="ja-JP"/>
    </w:rPr>
  </w:style>
  <w:style w:type="character" w:customStyle="1" w:styleId="NoSpacingChar">
    <w:name w:val="No Spacing Char"/>
    <w:aliases w:val="Title 1 Char"/>
    <w:basedOn w:val="DefaultParagraphFont"/>
    <w:link w:val="NoSpacing"/>
    <w:uiPriority w:val="1"/>
    <w:rsid w:val="003A62DD"/>
    <w:rPr>
      <w:rFonts w:ascii="Arial" w:hAnsi="Arial" w:cstheme="minorHAnsi"/>
      <w:sz w:val="20"/>
      <w:szCs w:val="32"/>
      <w:lang w:eastAsia="ja-JP"/>
    </w:rPr>
  </w:style>
  <w:style w:type="table" w:customStyle="1" w:styleId="TableGrid1">
    <w:name w:val="Table Grid1"/>
    <w:basedOn w:val="TableNormal"/>
    <w:next w:val="TableGrid"/>
    <w:uiPriority w:val="39"/>
    <w:rsid w:val="003A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A62DD"/>
    <w:rPr>
      <w:b/>
      <w:bCs/>
    </w:rPr>
  </w:style>
  <w:style w:type="numbering" w:customStyle="1" w:styleId="UrbanBulletedList1">
    <w:name w:val="Urban Bulleted List1"/>
    <w:uiPriority w:val="99"/>
    <w:rsid w:val="003A62DD"/>
  </w:style>
  <w:style w:type="numbering" w:customStyle="1" w:styleId="UrbanBulletedList2">
    <w:name w:val="Urban Bulleted List2"/>
    <w:uiPriority w:val="99"/>
    <w:rsid w:val="003A62DD"/>
  </w:style>
  <w:style w:type="paragraph" w:customStyle="1" w:styleId="Default">
    <w:name w:val="Default"/>
    <w:rsid w:val="003A62DD"/>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rsid w:val="003A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A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62DD"/>
    <w:rPr>
      <w:color w:val="808080"/>
      <w:shd w:val="clear" w:color="auto" w:fill="E6E6E6"/>
    </w:rPr>
  </w:style>
  <w:style w:type="table" w:customStyle="1" w:styleId="GridTable4-Accent11">
    <w:name w:val="Grid Table 4 - Accent 11"/>
    <w:basedOn w:val="TableNormal"/>
    <w:uiPriority w:val="49"/>
    <w:rsid w:val="003A6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3A62DD"/>
    <w:rPr>
      <w:color w:val="808080"/>
      <w:shd w:val="clear" w:color="auto" w:fill="E6E6E6"/>
    </w:rPr>
  </w:style>
  <w:style w:type="character" w:customStyle="1" w:styleId="UnresolvedMention3">
    <w:name w:val="Unresolved Mention3"/>
    <w:basedOn w:val="DefaultParagraphFont"/>
    <w:uiPriority w:val="99"/>
    <w:semiHidden/>
    <w:unhideWhenUsed/>
    <w:rsid w:val="003A62DD"/>
    <w:rPr>
      <w:color w:val="808080"/>
      <w:shd w:val="clear" w:color="auto" w:fill="E6E6E6"/>
    </w:rPr>
  </w:style>
  <w:style w:type="character" w:customStyle="1" w:styleId="UnresolvedMention4">
    <w:name w:val="Unresolved Mention4"/>
    <w:basedOn w:val="DefaultParagraphFont"/>
    <w:uiPriority w:val="99"/>
    <w:semiHidden/>
    <w:unhideWhenUsed/>
    <w:rsid w:val="003A62DD"/>
    <w:rPr>
      <w:color w:val="808080"/>
      <w:shd w:val="clear" w:color="auto" w:fill="E6E6E6"/>
    </w:rPr>
  </w:style>
  <w:style w:type="table" w:customStyle="1" w:styleId="GridTable1Light-Accent21">
    <w:name w:val="Grid Table 1 Light - Accent 21"/>
    <w:basedOn w:val="TableNormal"/>
    <w:uiPriority w:val="46"/>
    <w:rsid w:val="003A62D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odyText2">
    <w:name w:val="Body Text 2"/>
    <w:basedOn w:val="Normal"/>
    <w:link w:val="BodyText2Char"/>
    <w:uiPriority w:val="99"/>
    <w:unhideWhenUsed/>
    <w:rsid w:val="003A62DD"/>
    <w:rPr>
      <w:rFonts w:cs="Arial"/>
      <w:color w:val="000000" w:themeColor="text1"/>
    </w:rPr>
  </w:style>
  <w:style w:type="character" w:customStyle="1" w:styleId="BodyText2Char">
    <w:name w:val="Body Text 2 Char"/>
    <w:basedOn w:val="DefaultParagraphFont"/>
    <w:link w:val="BodyText2"/>
    <w:uiPriority w:val="99"/>
    <w:rsid w:val="003A62DD"/>
    <w:rPr>
      <w:rFonts w:ascii="Arial" w:hAnsi="Arial" w:cs="Arial"/>
      <w:color w:val="000000" w:themeColor="text1"/>
    </w:rPr>
  </w:style>
  <w:style w:type="character" w:customStyle="1" w:styleId="UnresolvedMention5">
    <w:name w:val="Unresolved Mention5"/>
    <w:basedOn w:val="DefaultParagraphFont"/>
    <w:uiPriority w:val="99"/>
    <w:semiHidden/>
    <w:unhideWhenUsed/>
    <w:rsid w:val="003A62DD"/>
    <w:rPr>
      <w:color w:val="808080"/>
      <w:shd w:val="clear" w:color="auto" w:fill="E6E6E6"/>
    </w:rPr>
  </w:style>
  <w:style w:type="table" w:customStyle="1" w:styleId="GridTable1Light-Accent22">
    <w:name w:val="Grid Table 1 Light - Accent 22"/>
    <w:basedOn w:val="TableNormal"/>
    <w:uiPriority w:val="46"/>
    <w:rsid w:val="003A62D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A62DD"/>
    <w:rPr>
      <w:color w:val="808080"/>
      <w:shd w:val="clear" w:color="auto" w:fill="E6E6E6"/>
    </w:rPr>
  </w:style>
  <w:style w:type="table" w:styleId="GridTable1Light-Accent2">
    <w:name w:val="Grid Table 1 Light Accent 2"/>
    <w:basedOn w:val="TableNormal"/>
    <w:uiPriority w:val="46"/>
    <w:rsid w:val="003A62D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xmsonormal">
    <w:name w:val="x_msonormal"/>
    <w:basedOn w:val="Normal"/>
    <w:rsid w:val="0084003F"/>
    <w:rPr>
      <w:rFonts w:ascii="Calibri" w:hAnsi="Calibri" w:cs="Calibri"/>
    </w:rPr>
  </w:style>
  <w:style w:type="character" w:customStyle="1" w:styleId="UnresolvedMention6">
    <w:name w:val="Unresolved Mention6"/>
    <w:basedOn w:val="DefaultParagraphFont"/>
    <w:uiPriority w:val="99"/>
    <w:semiHidden/>
    <w:unhideWhenUsed/>
    <w:rsid w:val="008E067E"/>
    <w:rPr>
      <w:color w:val="808080"/>
      <w:shd w:val="clear" w:color="auto" w:fill="E6E6E6"/>
    </w:rPr>
  </w:style>
  <w:style w:type="table" w:customStyle="1" w:styleId="TableGrid4">
    <w:name w:val="Table Grid4"/>
    <w:basedOn w:val="TableNormal"/>
    <w:next w:val="TableGrid"/>
    <w:rsid w:val="009E61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10Bold">
    <w:name w:val="Style - Arial 10 Bold"/>
    <w:basedOn w:val="Heading3"/>
    <w:link w:val="Style-Arial10BoldChar"/>
    <w:qFormat/>
    <w:rsid w:val="002566E7"/>
    <w:rPr>
      <w:sz w:val="20"/>
    </w:rPr>
  </w:style>
  <w:style w:type="character" w:customStyle="1" w:styleId="Style-Arial10BoldChar">
    <w:name w:val="Style - Arial 10 Bold Char"/>
    <w:basedOn w:val="Heading3Char"/>
    <w:link w:val="Style-Arial10Bold"/>
    <w:rsid w:val="002566E7"/>
    <w:rPr>
      <w:rFonts w:ascii="Arial" w:eastAsiaTheme="majorEastAsia" w:hAnsi="Arial" w:cs="Arial"/>
      <w:b/>
      <w:bCs/>
      <w:iCs/>
      <w:sz w:val="20"/>
      <w:szCs w:val="28"/>
    </w:rPr>
  </w:style>
  <w:style w:type="table" w:customStyle="1" w:styleId="TableGrid5">
    <w:name w:val="Table Grid5"/>
    <w:basedOn w:val="TableNormal"/>
    <w:next w:val="TableGrid"/>
    <w:uiPriority w:val="39"/>
    <w:rsid w:val="006A336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354811"/>
    <w:rPr>
      <w:sz w:val="20"/>
      <w:szCs w:val="20"/>
    </w:rPr>
  </w:style>
  <w:style w:type="paragraph" w:styleId="ListBullet2">
    <w:name w:val="List Bullet 2"/>
    <w:basedOn w:val="BodyText"/>
    <w:unhideWhenUsed/>
    <w:rsid w:val="00354811"/>
    <w:pPr>
      <w:numPr>
        <w:ilvl w:val="1"/>
        <w:numId w:val="2"/>
      </w:numPr>
      <w:autoSpaceDE w:val="0"/>
      <w:autoSpaceDN w:val="0"/>
      <w:spacing w:before="120" w:after="120" w:line="320" w:lineRule="exact"/>
      <w:contextualSpacing/>
    </w:pPr>
    <w:rPr>
      <w:rFonts w:eastAsia="Times New Roman" w:cs="Arial"/>
      <w:color w:val="000000"/>
      <w:sz w:val="24"/>
      <w:szCs w:val="24"/>
    </w:rPr>
  </w:style>
  <w:style w:type="character" w:customStyle="1" w:styleId="PlanVariableText">
    <w:name w:val="Plan Variable Text"/>
    <w:uiPriority w:val="1"/>
    <w:qFormat/>
    <w:rsid w:val="00354811"/>
    <w:rPr>
      <w:color w:val="0070C0"/>
    </w:rPr>
  </w:style>
  <w:style w:type="paragraph" w:customStyle="1" w:styleId="BodyText-LargeFont">
    <w:name w:val="Body Text - Large Font"/>
    <w:basedOn w:val="BodyText"/>
    <w:uiPriority w:val="1"/>
    <w:qFormat/>
    <w:rsid w:val="00354811"/>
    <w:pPr>
      <w:autoSpaceDE w:val="0"/>
      <w:autoSpaceDN w:val="0"/>
      <w:spacing w:before="120" w:after="120" w:line="440" w:lineRule="exact"/>
      <w:ind w:left="0" w:firstLine="0"/>
    </w:pPr>
    <w:rPr>
      <w:rFonts w:eastAsia="Times New Roman" w:cs="Arial"/>
      <w:sz w:val="36"/>
      <w:szCs w:val="36"/>
    </w:rPr>
  </w:style>
  <w:style w:type="paragraph" w:customStyle="1" w:styleId="BasicParagraph">
    <w:name w:val="[Basic Paragraph]"/>
    <w:basedOn w:val="Normal"/>
    <w:uiPriority w:val="99"/>
    <w:rsid w:val="00354811"/>
    <w:pPr>
      <w:autoSpaceDE w:val="0"/>
      <w:autoSpaceDN w:val="0"/>
      <w:adjustRightInd w:val="0"/>
      <w:spacing w:line="288" w:lineRule="auto"/>
      <w:textAlignment w:val="center"/>
    </w:pPr>
    <w:rPr>
      <w:rFonts w:ascii="Tahoma" w:eastAsia="PMingLiU" w:hAnsi="Tahoma" w:cs="Tahoma"/>
      <w:color w:val="000000"/>
      <w:sz w:val="24"/>
      <w:szCs w:val="24"/>
    </w:rPr>
  </w:style>
  <w:style w:type="character" w:customStyle="1" w:styleId="Mention1">
    <w:name w:val="Mention1"/>
    <w:basedOn w:val="DefaultParagraphFont"/>
    <w:uiPriority w:val="99"/>
    <w:unhideWhenUsed/>
    <w:rsid w:val="0035481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5820">
      <w:bodyDiv w:val="1"/>
      <w:marLeft w:val="0"/>
      <w:marRight w:val="0"/>
      <w:marTop w:val="0"/>
      <w:marBottom w:val="0"/>
      <w:divBdr>
        <w:top w:val="none" w:sz="0" w:space="0" w:color="auto"/>
        <w:left w:val="none" w:sz="0" w:space="0" w:color="auto"/>
        <w:bottom w:val="none" w:sz="0" w:space="0" w:color="auto"/>
        <w:right w:val="none" w:sz="0" w:space="0" w:color="auto"/>
      </w:divBdr>
    </w:div>
    <w:div w:id="24644207">
      <w:bodyDiv w:val="1"/>
      <w:marLeft w:val="0"/>
      <w:marRight w:val="0"/>
      <w:marTop w:val="0"/>
      <w:marBottom w:val="0"/>
      <w:divBdr>
        <w:top w:val="none" w:sz="0" w:space="0" w:color="auto"/>
        <w:left w:val="none" w:sz="0" w:space="0" w:color="auto"/>
        <w:bottom w:val="none" w:sz="0" w:space="0" w:color="auto"/>
        <w:right w:val="none" w:sz="0" w:space="0" w:color="auto"/>
      </w:divBdr>
      <w:divsChild>
        <w:div w:id="1239286587">
          <w:marLeft w:val="878"/>
          <w:marRight w:val="0"/>
          <w:marTop w:val="86"/>
          <w:marBottom w:val="90"/>
          <w:divBdr>
            <w:top w:val="none" w:sz="0" w:space="0" w:color="auto"/>
            <w:left w:val="none" w:sz="0" w:space="0" w:color="auto"/>
            <w:bottom w:val="none" w:sz="0" w:space="0" w:color="auto"/>
            <w:right w:val="none" w:sz="0" w:space="0" w:color="auto"/>
          </w:divBdr>
        </w:div>
      </w:divsChild>
    </w:div>
    <w:div w:id="74128375">
      <w:bodyDiv w:val="1"/>
      <w:marLeft w:val="0"/>
      <w:marRight w:val="0"/>
      <w:marTop w:val="0"/>
      <w:marBottom w:val="0"/>
      <w:divBdr>
        <w:top w:val="none" w:sz="0" w:space="0" w:color="auto"/>
        <w:left w:val="none" w:sz="0" w:space="0" w:color="auto"/>
        <w:bottom w:val="none" w:sz="0" w:space="0" w:color="auto"/>
        <w:right w:val="none" w:sz="0" w:space="0" w:color="auto"/>
      </w:divBdr>
    </w:div>
    <w:div w:id="107355106">
      <w:bodyDiv w:val="1"/>
      <w:marLeft w:val="0"/>
      <w:marRight w:val="0"/>
      <w:marTop w:val="0"/>
      <w:marBottom w:val="0"/>
      <w:divBdr>
        <w:top w:val="none" w:sz="0" w:space="0" w:color="auto"/>
        <w:left w:val="none" w:sz="0" w:space="0" w:color="auto"/>
        <w:bottom w:val="none" w:sz="0" w:space="0" w:color="auto"/>
        <w:right w:val="none" w:sz="0" w:space="0" w:color="auto"/>
      </w:divBdr>
    </w:div>
    <w:div w:id="119228329">
      <w:bodyDiv w:val="1"/>
      <w:marLeft w:val="0"/>
      <w:marRight w:val="0"/>
      <w:marTop w:val="0"/>
      <w:marBottom w:val="0"/>
      <w:divBdr>
        <w:top w:val="none" w:sz="0" w:space="0" w:color="auto"/>
        <w:left w:val="none" w:sz="0" w:space="0" w:color="auto"/>
        <w:bottom w:val="none" w:sz="0" w:space="0" w:color="auto"/>
        <w:right w:val="none" w:sz="0" w:space="0" w:color="auto"/>
      </w:divBdr>
    </w:div>
    <w:div w:id="139814544">
      <w:bodyDiv w:val="1"/>
      <w:marLeft w:val="0"/>
      <w:marRight w:val="0"/>
      <w:marTop w:val="0"/>
      <w:marBottom w:val="0"/>
      <w:divBdr>
        <w:top w:val="none" w:sz="0" w:space="0" w:color="auto"/>
        <w:left w:val="none" w:sz="0" w:space="0" w:color="auto"/>
        <w:bottom w:val="none" w:sz="0" w:space="0" w:color="auto"/>
        <w:right w:val="none" w:sz="0" w:space="0" w:color="auto"/>
      </w:divBdr>
    </w:div>
    <w:div w:id="223415906">
      <w:bodyDiv w:val="1"/>
      <w:marLeft w:val="0"/>
      <w:marRight w:val="0"/>
      <w:marTop w:val="0"/>
      <w:marBottom w:val="0"/>
      <w:divBdr>
        <w:top w:val="none" w:sz="0" w:space="0" w:color="auto"/>
        <w:left w:val="none" w:sz="0" w:space="0" w:color="auto"/>
        <w:bottom w:val="none" w:sz="0" w:space="0" w:color="auto"/>
        <w:right w:val="none" w:sz="0" w:space="0" w:color="auto"/>
      </w:divBdr>
    </w:div>
    <w:div w:id="378434275">
      <w:bodyDiv w:val="1"/>
      <w:marLeft w:val="0"/>
      <w:marRight w:val="0"/>
      <w:marTop w:val="0"/>
      <w:marBottom w:val="0"/>
      <w:divBdr>
        <w:top w:val="none" w:sz="0" w:space="0" w:color="auto"/>
        <w:left w:val="none" w:sz="0" w:space="0" w:color="auto"/>
        <w:bottom w:val="none" w:sz="0" w:space="0" w:color="auto"/>
        <w:right w:val="none" w:sz="0" w:space="0" w:color="auto"/>
      </w:divBdr>
    </w:div>
    <w:div w:id="417675707">
      <w:bodyDiv w:val="1"/>
      <w:marLeft w:val="0"/>
      <w:marRight w:val="0"/>
      <w:marTop w:val="0"/>
      <w:marBottom w:val="0"/>
      <w:divBdr>
        <w:top w:val="none" w:sz="0" w:space="0" w:color="auto"/>
        <w:left w:val="none" w:sz="0" w:space="0" w:color="auto"/>
        <w:bottom w:val="none" w:sz="0" w:space="0" w:color="auto"/>
        <w:right w:val="none" w:sz="0" w:space="0" w:color="auto"/>
      </w:divBdr>
    </w:div>
    <w:div w:id="448202205">
      <w:bodyDiv w:val="1"/>
      <w:marLeft w:val="0"/>
      <w:marRight w:val="0"/>
      <w:marTop w:val="0"/>
      <w:marBottom w:val="0"/>
      <w:divBdr>
        <w:top w:val="none" w:sz="0" w:space="0" w:color="auto"/>
        <w:left w:val="none" w:sz="0" w:space="0" w:color="auto"/>
        <w:bottom w:val="none" w:sz="0" w:space="0" w:color="auto"/>
        <w:right w:val="none" w:sz="0" w:space="0" w:color="auto"/>
      </w:divBdr>
    </w:div>
    <w:div w:id="461459007">
      <w:bodyDiv w:val="1"/>
      <w:marLeft w:val="0"/>
      <w:marRight w:val="0"/>
      <w:marTop w:val="0"/>
      <w:marBottom w:val="0"/>
      <w:divBdr>
        <w:top w:val="none" w:sz="0" w:space="0" w:color="auto"/>
        <w:left w:val="none" w:sz="0" w:space="0" w:color="auto"/>
        <w:bottom w:val="none" w:sz="0" w:space="0" w:color="auto"/>
        <w:right w:val="none" w:sz="0" w:space="0" w:color="auto"/>
      </w:divBdr>
    </w:div>
    <w:div w:id="582373209">
      <w:bodyDiv w:val="1"/>
      <w:marLeft w:val="0"/>
      <w:marRight w:val="0"/>
      <w:marTop w:val="0"/>
      <w:marBottom w:val="0"/>
      <w:divBdr>
        <w:top w:val="none" w:sz="0" w:space="0" w:color="auto"/>
        <w:left w:val="none" w:sz="0" w:space="0" w:color="auto"/>
        <w:bottom w:val="none" w:sz="0" w:space="0" w:color="auto"/>
        <w:right w:val="none" w:sz="0" w:space="0" w:color="auto"/>
      </w:divBdr>
    </w:div>
    <w:div w:id="700087233">
      <w:bodyDiv w:val="1"/>
      <w:marLeft w:val="0"/>
      <w:marRight w:val="0"/>
      <w:marTop w:val="0"/>
      <w:marBottom w:val="0"/>
      <w:divBdr>
        <w:top w:val="none" w:sz="0" w:space="0" w:color="auto"/>
        <w:left w:val="none" w:sz="0" w:space="0" w:color="auto"/>
        <w:bottom w:val="none" w:sz="0" w:space="0" w:color="auto"/>
        <w:right w:val="none" w:sz="0" w:space="0" w:color="auto"/>
      </w:divBdr>
    </w:div>
    <w:div w:id="729351156">
      <w:bodyDiv w:val="1"/>
      <w:marLeft w:val="0"/>
      <w:marRight w:val="0"/>
      <w:marTop w:val="0"/>
      <w:marBottom w:val="0"/>
      <w:divBdr>
        <w:top w:val="none" w:sz="0" w:space="0" w:color="auto"/>
        <w:left w:val="none" w:sz="0" w:space="0" w:color="auto"/>
        <w:bottom w:val="none" w:sz="0" w:space="0" w:color="auto"/>
        <w:right w:val="none" w:sz="0" w:space="0" w:color="auto"/>
      </w:divBdr>
    </w:div>
    <w:div w:id="744182193">
      <w:bodyDiv w:val="1"/>
      <w:marLeft w:val="0"/>
      <w:marRight w:val="0"/>
      <w:marTop w:val="0"/>
      <w:marBottom w:val="0"/>
      <w:divBdr>
        <w:top w:val="none" w:sz="0" w:space="0" w:color="auto"/>
        <w:left w:val="none" w:sz="0" w:space="0" w:color="auto"/>
        <w:bottom w:val="none" w:sz="0" w:space="0" w:color="auto"/>
        <w:right w:val="none" w:sz="0" w:space="0" w:color="auto"/>
      </w:divBdr>
    </w:div>
    <w:div w:id="828133192">
      <w:bodyDiv w:val="1"/>
      <w:marLeft w:val="0"/>
      <w:marRight w:val="0"/>
      <w:marTop w:val="0"/>
      <w:marBottom w:val="0"/>
      <w:divBdr>
        <w:top w:val="none" w:sz="0" w:space="0" w:color="auto"/>
        <w:left w:val="none" w:sz="0" w:space="0" w:color="auto"/>
        <w:bottom w:val="none" w:sz="0" w:space="0" w:color="auto"/>
        <w:right w:val="none" w:sz="0" w:space="0" w:color="auto"/>
      </w:divBdr>
    </w:div>
    <w:div w:id="871773427">
      <w:bodyDiv w:val="1"/>
      <w:marLeft w:val="0"/>
      <w:marRight w:val="0"/>
      <w:marTop w:val="0"/>
      <w:marBottom w:val="0"/>
      <w:divBdr>
        <w:top w:val="none" w:sz="0" w:space="0" w:color="auto"/>
        <w:left w:val="none" w:sz="0" w:space="0" w:color="auto"/>
        <w:bottom w:val="none" w:sz="0" w:space="0" w:color="auto"/>
        <w:right w:val="none" w:sz="0" w:space="0" w:color="auto"/>
      </w:divBdr>
    </w:div>
    <w:div w:id="963727654">
      <w:bodyDiv w:val="1"/>
      <w:marLeft w:val="0"/>
      <w:marRight w:val="0"/>
      <w:marTop w:val="0"/>
      <w:marBottom w:val="0"/>
      <w:divBdr>
        <w:top w:val="none" w:sz="0" w:space="0" w:color="auto"/>
        <w:left w:val="none" w:sz="0" w:space="0" w:color="auto"/>
        <w:bottom w:val="none" w:sz="0" w:space="0" w:color="auto"/>
        <w:right w:val="none" w:sz="0" w:space="0" w:color="auto"/>
      </w:divBdr>
      <w:divsChild>
        <w:div w:id="1652368391">
          <w:marLeft w:val="0"/>
          <w:marRight w:val="0"/>
          <w:marTop w:val="0"/>
          <w:marBottom w:val="0"/>
          <w:divBdr>
            <w:top w:val="none" w:sz="0" w:space="0" w:color="auto"/>
            <w:left w:val="none" w:sz="0" w:space="0" w:color="auto"/>
            <w:bottom w:val="none" w:sz="0" w:space="0" w:color="auto"/>
            <w:right w:val="none" w:sz="0" w:space="0" w:color="auto"/>
          </w:divBdr>
        </w:div>
      </w:divsChild>
    </w:div>
    <w:div w:id="1119952767">
      <w:bodyDiv w:val="1"/>
      <w:marLeft w:val="0"/>
      <w:marRight w:val="0"/>
      <w:marTop w:val="0"/>
      <w:marBottom w:val="0"/>
      <w:divBdr>
        <w:top w:val="none" w:sz="0" w:space="0" w:color="auto"/>
        <w:left w:val="none" w:sz="0" w:space="0" w:color="auto"/>
        <w:bottom w:val="none" w:sz="0" w:space="0" w:color="auto"/>
        <w:right w:val="none" w:sz="0" w:space="0" w:color="auto"/>
      </w:divBdr>
    </w:div>
    <w:div w:id="1239822729">
      <w:bodyDiv w:val="1"/>
      <w:marLeft w:val="0"/>
      <w:marRight w:val="0"/>
      <w:marTop w:val="0"/>
      <w:marBottom w:val="0"/>
      <w:divBdr>
        <w:top w:val="none" w:sz="0" w:space="0" w:color="auto"/>
        <w:left w:val="none" w:sz="0" w:space="0" w:color="auto"/>
        <w:bottom w:val="none" w:sz="0" w:space="0" w:color="auto"/>
        <w:right w:val="none" w:sz="0" w:space="0" w:color="auto"/>
      </w:divBdr>
    </w:div>
    <w:div w:id="1255436737">
      <w:bodyDiv w:val="1"/>
      <w:marLeft w:val="0"/>
      <w:marRight w:val="0"/>
      <w:marTop w:val="0"/>
      <w:marBottom w:val="0"/>
      <w:divBdr>
        <w:top w:val="none" w:sz="0" w:space="0" w:color="auto"/>
        <w:left w:val="none" w:sz="0" w:space="0" w:color="auto"/>
        <w:bottom w:val="none" w:sz="0" w:space="0" w:color="auto"/>
        <w:right w:val="none" w:sz="0" w:space="0" w:color="auto"/>
      </w:divBdr>
    </w:div>
    <w:div w:id="1392076645">
      <w:bodyDiv w:val="1"/>
      <w:marLeft w:val="0"/>
      <w:marRight w:val="0"/>
      <w:marTop w:val="0"/>
      <w:marBottom w:val="0"/>
      <w:divBdr>
        <w:top w:val="none" w:sz="0" w:space="0" w:color="auto"/>
        <w:left w:val="none" w:sz="0" w:space="0" w:color="auto"/>
        <w:bottom w:val="none" w:sz="0" w:space="0" w:color="auto"/>
        <w:right w:val="none" w:sz="0" w:space="0" w:color="auto"/>
      </w:divBdr>
    </w:div>
    <w:div w:id="1516069453">
      <w:bodyDiv w:val="1"/>
      <w:marLeft w:val="0"/>
      <w:marRight w:val="0"/>
      <w:marTop w:val="0"/>
      <w:marBottom w:val="0"/>
      <w:divBdr>
        <w:top w:val="none" w:sz="0" w:space="0" w:color="auto"/>
        <w:left w:val="none" w:sz="0" w:space="0" w:color="auto"/>
        <w:bottom w:val="none" w:sz="0" w:space="0" w:color="auto"/>
        <w:right w:val="none" w:sz="0" w:space="0" w:color="auto"/>
      </w:divBdr>
    </w:div>
    <w:div w:id="1558249720">
      <w:bodyDiv w:val="1"/>
      <w:marLeft w:val="0"/>
      <w:marRight w:val="0"/>
      <w:marTop w:val="0"/>
      <w:marBottom w:val="0"/>
      <w:divBdr>
        <w:top w:val="none" w:sz="0" w:space="0" w:color="auto"/>
        <w:left w:val="none" w:sz="0" w:space="0" w:color="auto"/>
        <w:bottom w:val="none" w:sz="0" w:space="0" w:color="auto"/>
        <w:right w:val="none" w:sz="0" w:space="0" w:color="auto"/>
      </w:divBdr>
    </w:div>
    <w:div w:id="1573660719">
      <w:bodyDiv w:val="1"/>
      <w:marLeft w:val="0"/>
      <w:marRight w:val="0"/>
      <w:marTop w:val="0"/>
      <w:marBottom w:val="0"/>
      <w:divBdr>
        <w:top w:val="none" w:sz="0" w:space="0" w:color="auto"/>
        <w:left w:val="none" w:sz="0" w:space="0" w:color="auto"/>
        <w:bottom w:val="none" w:sz="0" w:space="0" w:color="auto"/>
        <w:right w:val="none" w:sz="0" w:space="0" w:color="auto"/>
      </w:divBdr>
    </w:div>
    <w:div w:id="1634411325">
      <w:bodyDiv w:val="1"/>
      <w:marLeft w:val="0"/>
      <w:marRight w:val="0"/>
      <w:marTop w:val="0"/>
      <w:marBottom w:val="0"/>
      <w:divBdr>
        <w:top w:val="none" w:sz="0" w:space="0" w:color="auto"/>
        <w:left w:val="none" w:sz="0" w:space="0" w:color="auto"/>
        <w:bottom w:val="none" w:sz="0" w:space="0" w:color="auto"/>
        <w:right w:val="none" w:sz="0" w:space="0" w:color="auto"/>
      </w:divBdr>
    </w:div>
    <w:div w:id="1675649700">
      <w:bodyDiv w:val="1"/>
      <w:marLeft w:val="0"/>
      <w:marRight w:val="0"/>
      <w:marTop w:val="0"/>
      <w:marBottom w:val="0"/>
      <w:divBdr>
        <w:top w:val="none" w:sz="0" w:space="0" w:color="auto"/>
        <w:left w:val="none" w:sz="0" w:space="0" w:color="auto"/>
        <w:bottom w:val="none" w:sz="0" w:space="0" w:color="auto"/>
        <w:right w:val="none" w:sz="0" w:space="0" w:color="auto"/>
      </w:divBdr>
    </w:div>
    <w:div w:id="1759014431">
      <w:bodyDiv w:val="1"/>
      <w:marLeft w:val="0"/>
      <w:marRight w:val="0"/>
      <w:marTop w:val="0"/>
      <w:marBottom w:val="0"/>
      <w:divBdr>
        <w:top w:val="none" w:sz="0" w:space="0" w:color="auto"/>
        <w:left w:val="none" w:sz="0" w:space="0" w:color="auto"/>
        <w:bottom w:val="none" w:sz="0" w:space="0" w:color="auto"/>
        <w:right w:val="none" w:sz="0" w:space="0" w:color="auto"/>
      </w:divBdr>
    </w:div>
    <w:div w:id="1789618674">
      <w:bodyDiv w:val="1"/>
      <w:marLeft w:val="0"/>
      <w:marRight w:val="0"/>
      <w:marTop w:val="0"/>
      <w:marBottom w:val="0"/>
      <w:divBdr>
        <w:top w:val="none" w:sz="0" w:space="0" w:color="auto"/>
        <w:left w:val="none" w:sz="0" w:space="0" w:color="auto"/>
        <w:bottom w:val="none" w:sz="0" w:space="0" w:color="auto"/>
        <w:right w:val="none" w:sz="0" w:space="0" w:color="auto"/>
      </w:divBdr>
    </w:div>
    <w:div w:id="1808742418">
      <w:bodyDiv w:val="1"/>
      <w:marLeft w:val="0"/>
      <w:marRight w:val="0"/>
      <w:marTop w:val="0"/>
      <w:marBottom w:val="0"/>
      <w:divBdr>
        <w:top w:val="none" w:sz="0" w:space="0" w:color="auto"/>
        <w:left w:val="none" w:sz="0" w:space="0" w:color="auto"/>
        <w:bottom w:val="none" w:sz="0" w:space="0" w:color="auto"/>
        <w:right w:val="none" w:sz="0" w:space="0" w:color="auto"/>
      </w:divBdr>
    </w:div>
    <w:div w:id="1873375549">
      <w:bodyDiv w:val="1"/>
      <w:marLeft w:val="0"/>
      <w:marRight w:val="0"/>
      <w:marTop w:val="0"/>
      <w:marBottom w:val="0"/>
      <w:divBdr>
        <w:top w:val="none" w:sz="0" w:space="0" w:color="auto"/>
        <w:left w:val="none" w:sz="0" w:space="0" w:color="auto"/>
        <w:bottom w:val="none" w:sz="0" w:space="0" w:color="auto"/>
        <w:right w:val="none" w:sz="0" w:space="0" w:color="auto"/>
      </w:divBdr>
    </w:div>
    <w:div w:id="1901551644">
      <w:bodyDiv w:val="1"/>
      <w:marLeft w:val="0"/>
      <w:marRight w:val="0"/>
      <w:marTop w:val="0"/>
      <w:marBottom w:val="0"/>
      <w:divBdr>
        <w:top w:val="none" w:sz="0" w:space="0" w:color="auto"/>
        <w:left w:val="none" w:sz="0" w:space="0" w:color="auto"/>
        <w:bottom w:val="none" w:sz="0" w:space="0" w:color="auto"/>
        <w:right w:val="none" w:sz="0" w:space="0" w:color="auto"/>
      </w:divBdr>
      <w:divsChild>
        <w:div w:id="281696845">
          <w:marLeft w:val="0"/>
          <w:marRight w:val="0"/>
          <w:marTop w:val="0"/>
          <w:marBottom w:val="0"/>
          <w:divBdr>
            <w:top w:val="none" w:sz="0" w:space="0" w:color="auto"/>
            <w:left w:val="none" w:sz="0" w:space="0" w:color="auto"/>
            <w:bottom w:val="none" w:sz="0" w:space="0" w:color="auto"/>
            <w:right w:val="none" w:sz="0" w:space="0" w:color="auto"/>
          </w:divBdr>
        </w:div>
      </w:divsChild>
    </w:div>
    <w:div w:id="1920870970">
      <w:bodyDiv w:val="1"/>
      <w:marLeft w:val="0"/>
      <w:marRight w:val="0"/>
      <w:marTop w:val="0"/>
      <w:marBottom w:val="0"/>
      <w:divBdr>
        <w:top w:val="none" w:sz="0" w:space="0" w:color="auto"/>
        <w:left w:val="none" w:sz="0" w:space="0" w:color="auto"/>
        <w:bottom w:val="none" w:sz="0" w:space="0" w:color="auto"/>
        <w:right w:val="none" w:sz="0" w:space="0" w:color="auto"/>
      </w:divBdr>
    </w:div>
    <w:div w:id="1997293727">
      <w:bodyDiv w:val="1"/>
      <w:marLeft w:val="0"/>
      <w:marRight w:val="0"/>
      <w:marTop w:val="0"/>
      <w:marBottom w:val="0"/>
      <w:divBdr>
        <w:top w:val="none" w:sz="0" w:space="0" w:color="auto"/>
        <w:left w:val="none" w:sz="0" w:space="0" w:color="auto"/>
        <w:bottom w:val="none" w:sz="0" w:space="0" w:color="auto"/>
        <w:right w:val="none" w:sz="0" w:space="0" w:color="auto"/>
      </w:divBdr>
      <w:divsChild>
        <w:div w:id="1979415764">
          <w:marLeft w:val="0"/>
          <w:marRight w:val="0"/>
          <w:marTop w:val="15"/>
          <w:marBottom w:val="0"/>
          <w:divBdr>
            <w:top w:val="none" w:sz="0" w:space="0" w:color="auto"/>
            <w:left w:val="none" w:sz="0" w:space="0" w:color="auto"/>
            <w:bottom w:val="none" w:sz="0" w:space="0" w:color="auto"/>
            <w:right w:val="none" w:sz="0" w:space="0" w:color="auto"/>
          </w:divBdr>
          <w:divsChild>
            <w:div w:id="1090350501">
              <w:marLeft w:val="0"/>
              <w:marRight w:val="0"/>
              <w:marTop w:val="0"/>
              <w:marBottom w:val="0"/>
              <w:divBdr>
                <w:top w:val="none" w:sz="0" w:space="0" w:color="auto"/>
                <w:left w:val="none" w:sz="0" w:space="0" w:color="auto"/>
                <w:bottom w:val="none" w:sz="0" w:space="0" w:color="auto"/>
                <w:right w:val="none" w:sz="0" w:space="0" w:color="auto"/>
              </w:divBdr>
              <w:divsChild>
                <w:div w:id="36515397">
                  <w:marLeft w:val="0"/>
                  <w:marRight w:val="0"/>
                  <w:marTop w:val="0"/>
                  <w:marBottom w:val="0"/>
                  <w:divBdr>
                    <w:top w:val="none" w:sz="0" w:space="0" w:color="auto"/>
                    <w:left w:val="none" w:sz="0" w:space="0" w:color="auto"/>
                    <w:bottom w:val="none" w:sz="0" w:space="0" w:color="auto"/>
                    <w:right w:val="none" w:sz="0" w:space="0" w:color="auto"/>
                  </w:divBdr>
                </w:div>
                <w:div w:id="146089519">
                  <w:marLeft w:val="0"/>
                  <w:marRight w:val="0"/>
                  <w:marTop w:val="0"/>
                  <w:marBottom w:val="0"/>
                  <w:divBdr>
                    <w:top w:val="none" w:sz="0" w:space="0" w:color="auto"/>
                    <w:left w:val="none" w:sz="0" w:space="0" w:color="auto"/>
                    <w:bottom w:val="none" w:sz="0" w:space="0" w:color="auto"/>
                    <w:right w:val="none" w:sz="0" w:space="0" w:color="auto"/>
                  </w:divBdr>
                </w:div>
                <w:div w:id="257759175">
                  <w:marLeft w:val="0"/>
                  <w:marRight w:val="0"/>
                  <w:marTop w:val="0"/>
                  <w:marBottom w:val="0"/>
                  <w:divBdr>
                    <w:top w:val="none" w:sz="0" w:space="0" w:color="auto"/>
                    <w:left w:val="none" w:sz="0" w:space="0" w:color="auto"/>
                    <w:bottom w:val="none" w:sz="0" w:space="0" w:color="auto"/>
                    <w:right w:val="none" w:sz="0" w:space="0" w:color="auto"/>
                  </w:divBdr>
                </w:div>
                <w:div w:id="257980021">
                  <w:marLeft w:val="0"/>
                  <w:marRight w:val="0"/>
                  <w:marTop w:val="0"/>
                  <w:marBottom w:val="0"/>
                  <w:divBdr>
                    <w:top w:val="none" w:sz="0" w:space="0" w:color="auto"/>
                    <w:left w:val="none" w:sz="0" w:space="0" w:color="auto"/>
                    <w:bottom w:val="none" w:sz="0" w:space="0" w:color="auto"/>
                    <w:right w:val="none" w:sz="0" w:space="0" w:color="auto"/>
                  </w:divBdr>
                </w:div>
                <w:div w:id="300574960">
                  <w:marLeft w:val="0"/>
                  <w:marRight w:val="0"/>
                  <w:marTop w:val="0"/>
                  <w:marBottom w:val="0"/>
                  <w:divBdr>
                    <w:top w:val="none" w:sz="0" w:space="0" w:color="auto"/>
                    <w:left w:val="none" w:sz="0" w:space="0" w:color="auto"/>
                    <w:bottom w:val="none" w:sz="0" w:space="0" w:color="auto"/>
                    <w:right w:val="none" w:sz="0" w:space="0" w:color="auto"/>
                  </w:divBdr>
                </w:div>
                <w:div w:id="344016690">
                  <w:marLeft w:val="0"/>
                  <w:marRight w:val="0"/>
                  <w:marTop w:val="0"/>
                  <w:marBottom w:val="0"/>
                  <w:divBdr>
                    <w:top w:val="none" w:sz="0" w:space="0" w:color="auto"/>
                    <w:left w:val="none" w:sz="0" w:space="0" w:color="auto"/>
                    <w:bottom w:val="none" w:sz="0" w:space="0" w:color="auto"/>
                    <w:right w:val="none" w:sz="0" w:space="0" w:color="auto"/>
                  </w:divBdr>
                </w:div>
                <w:div w:id="369913096">
                  <w:marLeft w:val="0"/>
                  <w:marRight w:val="0"/>
                  <w:marTop w:val="0"/>
                  <w:marBottom w:val="0"/>
                  <w:divBdr>
                    <w:top w:val="none" w:sz="0" w:space="0" w:color="auto"/>
                    <w:left w:val="none" w:sz="0" w:space="0" w:color="auto"/>
                    <w:bottom w:val="none" w:sz="0" w:space="0" w:color="auto"/>
                    <w:right w:val="none" w:sz="0" w:space="0" w:color="auto"/>
                  </w:divBdr>
                </w:div>
                <w:div w:id="496925844">
                  <w:marLeft w:val="0"/>
                  <w:marRight w:val="0"/>
                  <w:marTop w:val="0"/>
                  <w:marBottom w:val="0"/>
                  <w:divBdr>
                    <w:top w:val="none" w:sz="0" w:space="0" w:color="auto"/>
                    <w:left w:val="none" w:sz="0" w:space="0" w:color="auto"/>
                    <w:bottom w:val="none" w:sz="0" w:space="0" w:color="auto"/>
                    <w:right w:val="none" w:sz="0" w:space="0" w:color="auto"/>
                  </w:divBdr>
                </w:div>
                <w:div w:id="571087287">
                  <w:marLeft w:val="0"/>
                  <w:marRight w:val="0"/>
                  <w:marTop w:val="0"/>
                  <w:marBottom w:val="0"/>
                  <w:divBdr>
                    <w:top w:val="none" w:sz="0" w:space="0" w:color="auto"/>
                    <w:left w:val="none" w:sz="0" w:space="0" w:color="auto"/>
                    <w:bottom w:val="none" w:sz="0" w:space="0" w:color="auto"/>
                    <w:right w:val="none" w:sz="0" w:space="0" w:color="auto"/>
                  </w:divBdr>
                </w:div>
                <w:div w:id="815221988">
                  <w:marLeft w:val="0"/>
                  <w:marRight w:val="0"/>
                  <w:marTop w:val="0"/>
                  <w:marBottom w:val="0"/>
                  <w:divBdr>
                    <w:top w:val="none" w:sz="0" w:space="0" w:color="auto"/>
                    <w:left w:val="none" w:sz="0" w:space="0" w:color="auto"/>
                    <w:bottom w:val="none" w:sz="0" w:space="0" w:color="auto"/>
                    <w:right w:val="none" w:sz="0" w:space="0" w:color="auto"/>
                  </w:divBdr>
                </w:div>
                <w:div w:id="976301473">
                  <w:marLeft w:val="0"/>
                  <w:marRight w:val="0"/>
                  <w:marTop w:val="0"/>
                  <w:marBottom w:val="0"/>
                  <w:divBdr>
                    <w:top w:val="none" w:sz="0" w:space="0" w:color="auto"/>
                    <w:left w:val="none" w:sz="0" w:space="0" w:color="auto"/>
                    <w:bottom w:val="none" w:sz="0" w:space="0" w:color="auto"/>
                    <w:right w:val="none" w:sz="0" w:space="0" w:color="auto"/>
                  </w:divBdr>
                </w:div>
                <w:div w:id="1088766742">
                  <w:marLeft w:val="0"/>
                  <w:marRight w:val="0"/>
                  <w:marTop w:val="0"/>
                  <w:marBottom w:val="0"/>
                  <w:divBdr>
                    <w:top w:val="none" w:sz="0" w:space="0" w:color="auto"/>
                    <w:left w:val="none" w:sz="0" w:space="0" w:color="auto"/>
                    <w:bottom w:val="none" w:sz="0" w:space="0" w:color="auto"/>
                    <w:right w:val="none" w:sz="0" w:space="0" w:color="auto"/>
                  </w:divBdr>
                </w:div>
                <w:div w:id="1115516280">
                  <w:marLeft w:val="0"/>
                  <w:marRight w:val="0"/>
                  <w:marTop w:val="0"/>
                  <w:marBottom w:val="0"/>
                  <w:divBdr>
                    <w:top w:val="none" w:sz="0" w:space="0" w:color="auto"/>
                    <w:left w:val="none" w:sz="0" w:space="0" w:color="auto"/>
                    <w:bottom w:val="none" w:sz="0" w:space="0" w:color="auto"/>
                    <w:right w:val="none" w:sz="0" w:space="0" w:color="auto"/>
                  </w:divBdr>
                </w:div>
                <w:div w:id="1179467267">
                  <w:marLeft w:val="0"/>
                  <w:marRight w:val="0"/>
                  <w:marTop w:val="0"/>
                  <w:marBottom w:val="0"/>
                  <w:divBdr>
                    <w:top w:val="none" w:sz="0" w:space="0" w:color="auto"/>
                    <w:left w:val="none" w:sz="0" w:space="0" w:color="auto"/>
                    <w:bottom w:val="none" w:sz="0" w:space="0" w:color="auto"/>
                    <w:right w:val="none" w:sz="0" w:space="0" w:color="auto"/>
                  </w:divBdr>
                </w:div>
                <w:div w:id="1482304907">
                  <w:marLeft w:val="0"/>
                  <w:marRight w:val="0"/>
                  <w:marTop w:val="0"/>
                  <w:marBottom w:val="0"/>
                  <w:divBdr>
                    <w:top w:val="none" w:sz="0" w:space="0" w:color="auto"/>
                    <w:left w:val="none" w:sz="0" w:space="0" w:color="auto"/>
                    <w:bottom w:val="none" w:sz="0" w:space="0" w:color="auto"/>
                    <w:right w:val="none" w:sz="0" w:space="0" w:color="auto"/>
                  </w:divBdr>
                </w:div>
                <w:div w:id="1584072417">
                  <w:marLeft w:val="0"/>
                  <w:marRight w:val="0"/>
                  <w:marTop w:val="0"/>
                  <w:marBottom w:val="0"/>
                  <w:divBdr>
                    <w:top w:val="none" w:sz="0" w:space="0" w:color="auto"/>
                    <w:left w:val="none" w:sz="0" w:space="0" w:color="auto"/>
                    <w:bottom w:val="none" w:sz="0" w:space="0" w:color="auto"/>
                    <w:right w:val="none" w:sz="0" w:space="0" w:color="auto"/>
                  </w:divBdr>
                </w:div>
                <w:div w:id="1636718294">
                  <w:marLeft w:val="0"/>
                  <w:marRight w:val="0"/>
                  <w:marTop w:val="0"/>
                  <w:marBottom w:val="0"/>
                  <w:divBdr>
                    <w:top w:val="none" w:sz="0" w:space="0" w:color="auto"/>
                    <w:left w:val="none" w:sz="0" w:space="0" w:color="auto"/>
                    <w:bottom w:val="none" w:sz="0" w:space="0" w:color="auto"/>
                    <w:right w:val="none" w:sz="0" w:space="0" w:color="auto"/>
                  </w:divBdr>
                </w:div>
                <w:div w:id="1667128876">
                  <w:marLeft w:val="0"/>
                  <w:marRight w:val="0"/>
                  <w:marTop w:val="0"/>
                  <w:marBottom w:val="0"/>
                  <w:divBdr>
                    <w:top w:val="none" w:sz="0" w:space="0" w:color="auto"/>
                    <w:left w:val="none" w:sz="0" w:space="0" w:color="auto"/>
                    <w:bottom w:val="none" w:sz="0" w:space="0" w:color="auto"/>
                    <w:right w:val="none" w:sz="0" w:space="0" w:color="auto"/>
                  </w:divBdr>
                </w:div>
                <w:div w:id="1743795410">
                  <w:marLeft w:val="0"/>
                  <w:marRight w:val="0"/>
                  <w:marTop w:val="0"/>
                  <w:marBottom w:val="0"/>
                  <w:divBdr>
                    <w:top w:val="none" w:sz="0" w:space="0" w:color="auto"/>
                    <w:left w:val="none" w:sz="0" w:space="0" w:color="auto"/>
                    <w:bottom w:val="none" w:sz="0" w:space="0" w:color="auto"/>
                    <w:right w:val="none" w:sz="0" w:space="0" w:color="auto"/>
                  </w:divBdr>
                </w:div>
                <w:div w:id="1765035354">
                  <w:marLeft w:val="0"/>
                  <w:marRight w:val="0"/>
                  <w:marTop w:val="0"/>
                  <w:marBottom w:val="0"/>
                  <w:divBdr>
                    <w:top w:val="none" w:sz="0" w:space="0" w:color="auto"/>
                    <w:left w:val="none" w:sz="0" w:space="0" w:color="auto"/>
                    <w:bottom w:val="none" w:sz="0" w:space="0" w:color="auto"/>
                    <w:right w:val="none" w:sz="0" w:space="0" w:color="auto"/>
                  </w:divBdr>
                </w:div>
                <w:div w:id="1768304988">
                  <w:marLeft w:val="0"/>
                  <w:marRight w:val="0"/>
                  <w:marTop w:val="0"/>
                  <w:marBottom w:val="0"/>
                  <w:divBdr>
                    <w:top w:val="none" w:sz="0" w:space="0" w:color="auto"/>
                    <w:left w:val="none" w:sz="0" w:space="0" w:color="auto"/>
                    <w:bottom w:val="none" w:sz="0" w:space="0" w:color="auto"/>
                    <w:right w:val="none" w:sz="0" w:space="0" w:color="auto"/>
                  </w:divBdr>
                </w:div>
                <w:div w:id="1793400854">
                  <w:marLeft w:val="0"/>
                  <w:marRight w:val="0"/>
                  <w:marTop w:val="0"/>
                  <w:marBottom w:val="0"/>
                  <w:divBdr>
                    <w:top w:val="none" w:sz="0" w:space="0" w:color="auto"/>
                    <w:left w:val="none" w:sz="0" w:space="0" w:color="auto"/>
                    <w:bottom w:val="none" w:sz="0" w:space="0" w:color="auto"/>
                    <w:right w:val="none" w:sz="0" w:space="0" w:color="auto"/>
                  </w:divBdr>
                </w:div>
                <w:div w:id="1821146478">
                  <w:marLeft w:val="0"/>
                  <w:marRight w:val="0"/>
                  <w:marTop w:val="0"/>
                  <w:marBottom w:val="0"/>
                  <w:divBdr>
                    <w:top w:val="none" w:sz="0" w:space="0" w:color="auto"/>
                    <w:left w:val="none" w:sz="0" w:space="0" w:color="auto"/>
                    <w:bottom w:val="none" w:sz="0" w:space="0" w:color="auto"/>
                    <w:right w:val="none" w:sz="0" w:space="0" w:color="auto"/>
                  </w:divBdr>
                </w:div>
                <w:div w:id="1907566002">
                  <w:marLeft w:val="0"/>
                  <w:marRight w:val="0"/>
                  <w:marTop w:val="0"/>
                  <w:marBottom w:val="0"/>
                  <w:divBdr>
                    <w:top w:val="none" w:sz="0" w:space="0" w:color="auto"/>
                    <w:left w:val="none" w:sz="0" w:space="0" w:color="auto"/>
                    <w:bottom w:val="none" w:sz="0" w:space="0" w:color="auto"/>
                    <w:right w:val="none" w:sz="0" w:space="0" w:color="auto"/>
                  </w:divBdr>
                </w:div>
                <w:div w:id="19341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48071">
          <w:marLeft w:val="0"/>
          <w:marRight w:val="0"/>
          <w:marTop w:val="15"/>
          <w:marBottom w:val="0"/>
          <w:divBdr>
            <w:top w:val="none" w:sz="0" w:space="0" w:color="auto"/>
            <w:left w:val="none" w:sz="0" w:space="0" w:color="auto"/>
            <w:bottom w:val="none" w:sz="0" w:space="0" w:color="auto"/>
            <w:right w:val="none" w:sz="0" w:space="0" w:color="auto"/>
          </w:divBdr>
          <w:divsChild>
            <w:div w:id="1635138614">
              <w:marLeft w:val="0"/>
              <w:marRight w:val="0"/>
              <w:marTop w:val="0"/>
              <w:marBottom w:val="0"/>
              <w:divBdr>
                <w:top w:val="none" w:sz="0" w:space="0" w:color="auto"/>
                <w:left w:val="none" w:sz="0" w:space="0" w:color="auto"/>
                <w:bottom w:val="none" w:sz="0" w:space="0" w:color="auto"/>
                <w:right w:val="none" w:sz="0" w:space="0" w:color="auto"/>
              </w:divBdr>
              <w:divsChild>
                <w:div w:id="520050179">
                  <w:marLeft w:val="0"/>
                  <w:marRight w:val="0"/>
                  <w:marTop w:val="0"/>
                  <w:marBottom w:val="0"/>
                  <w:divBdr>
                    <w:top w:val="none" w:sz="0" w:space="0" w:color="auto"/>
                    <w:left w:val="none" w:sz="0" w:space="0" w:color="auto"/>
                    <w:bottom w:val="none" w:sz="0" w:space="0" w:color="auto"/>
                    <w:right w:val="none" w:sz="0" w:space="0" w:color="auto"/>
                  </w:divBdr>
                </w:div>
                <w:div w:id="521170546">
                  <w:marLeft w:val="0"/>
                  <w:marRight w:val="0"/>
                  <w:marTop w:val="0"/>
                  <w:marBottom w:val="0"/>
                  <w:divBdr>
                    <w:top w:val="none" w:sz="0" w:space="0" w:color="auto"/>
                    <w:left w:val="none" w:sz="0" w:space="0" w:color="auto"/>
                    <w:bottom w:val="none" w:sz="0" w:space="0" w:color="auto"/>
                    <w:right w:val="none" w:sz="0" w:space="0" w:color="auto"/>
                  </w:divBdr>
                </w:div>
                <w:div w:id="691415344">
                  <w:marLeft w:val="0"/>
                  <w:marRight w:val="0"/>
                  <w:marTop w:val="0"/>
                  <w:marBottom w:val="0"/>
                  <w:divBdr>
                    <w:top w:val="none" w:sz="0" w:space="0" w:color="auto"/>
                    <w:left w:val="none" w:sz="0" w:space="0" w:color="auto"/>
                    <w:bottom w:val="none" w:sz="0" w:space="0" w:color="auto"/>
                    <w:right w:val="none" w:sz="0" w:space="0" w:color="auto"/>
                  </w:divBdr>
                </w:div>
                <w:div w:id="714740238">
                  <w:marLeft w:val="0"/>
                  <w:marRight w:val="0"/>
                  <w:marTop w:val="0"/>
                  <w:marBottom w:val="0"/>
                  <w:divBdr>
                    <w:top w:val="none" w:sz="0" w:space="0" w:color="auto"/>
                    <w:left w:val="none" w:sz="0" w:space="0" w:color="auto"/>
                    <w:bottom w:val="none" w:sz="0" w:space="0" w:color="auto"/>
                    <w:right w:val="none" w:sz="0" w:space="0" w:color="auto"/>
                  </w:divBdr>
                </w:div>
                <w:div w:id="786193091">
                  <w:marLeft w:val="0"/>
                  <w:marRight w:val="0"/>
                  <w:marTop w:val="0"/>
                  <w:marBottom w:val="0"/>
                  <w:divBdr>
                    <w:top w:val="none" w:sz="0" w:space="0" w:color="auto"/>
                    <w:left w:val="none" w:sz="0" w:space="0" w:color="auto"/>
                    <w:bottom w:val="none" w:sz="0" w:space="0" w:color="auto"/>
                    <w:right w:val="none" w:sz="0" w:space="0" w:color="auto"/>
                  </w:divBdr>
                </w:div>
                <w:div w:id="798576578">
                  <w:marLeft w:val="0"/>
                  <w:marRight w:val="0"/>
                  <w:marTop w:val="0"/>
                  <w:marBottom w:val="0"/>
                  <w:divBdr>
                    <w:top w:val="none" w:sz="0" w:space="0" w:color="auto"/>
                    <w:left w:val="none" w:sz="0" w:space="0" w:color="auto"/>
                    <w:bottom w:val="none" w:sz="0" w:space="0" w:color="auto"/>
                    <w:right w:val="none" w:sz="0" w:space="0" w:color="auto"/>
                  </w:divBdr>
                </w:div>
                <w:div w:id="1012492949">
                  <w:marLeft w:val="0"/>
                  <w:marRight w:val="0"/>
                  <w:marTop w:val="0"/>
                  <w:marBottom w:val="0"/>
                  <w:divBdr>
                    <w:top w:val="none" w:sz="0" w:space="0" w:color="auto"/>
                    <w:left w:val="none" w:sz="0" w:space="0" w:color="auto"/>
                    <w:bottom w:val="none" w:sz="0" w:space="0" w:color="auto"/>
                    <w:right w:val="none" w:sz="0" w:space="0" w:color="auto"/>
                  </w:divBdr>
                </w:div>
                <w:div w:id="1046299337">
                  <w:marLeft w:val="0"/>
                  <w:marRight w:val="0"/>
                  <w:marTop w:val="0"/>
                  <w:marBottom w:val="0"/>
                  <w:divBdr>
                    <w:top w:val="none" w:sz="0" w:space="0" w:color="auto"/>
                    <w:left w:val="none" w:sz="0" w:space="0" w:color="auto"/>
                    <w:bottom w:val="none" w:sz="0" w:space="0" w:color="auto"/>
                    <w:right w:val="none" w:sz="0" w:space="0" w:color="auto"/>
                  </w:divBdr>
                </w:div>
                <w:div w:id="1202212371">
                  <w:marLeft w:val="0"/>
                  <w:marRight w:val="0"/>
                  <w:marTop w:val="0"/>
                  <w:marBottom w:val="0"/>
                  <w:divBdr>
                    <w:top w:val="none" w:sz="0" w:space="0" w:color="auto"/>
                    <w:left w:val="none" w:sz="0" w:space="0" w:color="auto"/>
                    <w:bottom w:val="none" w:sz="0" w:space="0" w:color="auto"/>
                    <w:right w:val="none" w:sz="0" w:space="0" w:color="auto"/>
                  </w:divBdr>
                </w:div>
                <w:div w:id="1338146079">
                  <w:marLeft w:val="0"/>
                  <w:marRight w:val="0"/>
                  <w:marTop w:val="0"/>
                  <w:marBottom w:val="0"/>
                  <w:divBdr>
                    <w:top w:val="none" w:sz="0" w:space="0" w:color="auto"/>
                    <w:left w:val="none" w:sz="0" w:space="0" w:color="auto"/>
                    <w:bottom w:val="none" w:sz="0" w:space="0" w:color="auto"/>
                    <w:right w:val="none" w:sz="0" w:space="0" w:color="auto"/>
                  </w:divBdr>
                </w:div>
                <w:div w:id="20942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3191">
      <w:bodyDiv w:val="1"/>
      <w:marLeft w:val="0"/>
      <w:marRight w:val="0"/>
      <w:marTop w:val="0"/>
      <w:marBottom w:val="0"/>
      <w:divBdr>
        <w:top w:val="none" w:sz="0" w:space="0" w:color="auto"/>
        <w:left w:val="none" w:sz="0" w:space="0" w:color="auto"/>
        <w:bottom w:val="none" w:sz="0" w:space="0" w:color="auto"/>
        <w:right w:val="none" w:sz="0" w:space="0" w:color="auto"/>
      </w:divBdr>
    </w:div>
    <w:div w:id="2136363130">
      <w:bodyDiv w:val="1"/>
      <w:marLeft w:val="0"/>
      <w:marRight w:val="0"/>
      <w:marTop w:val="0"/>
      <w:marBottom w:val="0"/>
      <w:divBdr>
        <w:top w:val="none" w:sz="0" w:space="0" w:color="auto"/>
        <w:left w:val="none" w:sz="0" w:space="0" w:color="auto"/>
        <w:bottom w:val="none" w:sz="0" w:space="0" w:color="auto"/>
        <w:right w:val="none" w:sz="0" w:space="0" w:color="auto"/>
      </w:divBdr>
      <w:divsChild>
        <w:div w:id="1086146315">
          <w:marLeft w:val="0"/>
          <w:marRight w:val="0"/>
          <w:marTop w:val="0"/>
          <w:marBottom w:val="0"/>
          <w:divBdr>
            <w:top w:val="none" w:sz="0" w:space="0" w:color="auto"/>
            <w:left w:val="none" w:sz="0" w:space="0" w:color="auto"/>
            <w:bottom w:val="none" w:sz="0" w:space="0" w:color="auto"/>
            <w:right w:val="none" w:sz="0" w:space="0" w:color="auto"/>
          </w:divBdr>
        </w:div>
      </w:divsChild>
    </w:div>
    <w:div w:id="2138596246">
      <w:bodyDiv w:val="1"/>
      <w:marLeft w:val="0"/>
      <w:marRight w:val="0"/>
      <w:marTop w:val="0"/>
      <w:marBottom w:val="0"/>
      <w:divBdr>
        <w:top w:val="none" w:sz="0" w:space="0" w:color="auto"/>
        <w:left w:val="none" w:sz="0" w:space="0" w:color="auto"/>
        <w:bottom w:val="none" w:sz="0" w:space="0" w:color="auto"/>
        <w:right w:val="none" w:sz="0" w:space="0" w:color="auto"/>
      </w:divBdr>
      <w:divsChild>
        <w:div w:id="136336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cs.ca.gov/discrimination-grievance-procedur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PC_compliance@ph.lacounty.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crportal.hhs.gov/ocr/portal/lobby.js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health.lacounty.gov/sapc/PatientPublic.htm" TargetMode="External"/><Relationship Id="rId5" Type="http://schemas.openxmlformats.org/officeDocument/2006/relationships/numbering" Target="numbering.xml"/><Relationship Id="rId15" Type="http://schemas.openxmlformats.org/officeDocument/2006/relationships/hyperlink" Target="http://www.hhs.gov/ocr/office/file/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vilRights@dhcs.c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BAA3539FD594BBDE73267B746069F" ma:contentTypeVersion="2" ma:contentTypeDescription="Create a new document." ma:contentTypeScope="" ma:versionID="6228f65d2d858ac37ec6235456f00da1">
  <xsd:schema xmlns:xsd="http://www.w3.org/2001/XMLSchema" xmlns:xs="http://www.w3.org/2001/XMLSchema" xmlns:p="http://schemas.microsoft.com/office/2006/metadata/properties" xmlns:ns2="d53d81dd-2979-41de-8874-d150c163f452" targetNamespace="http://schemas.microsoft.com/office/2006/metadata/properties" ma:root="true" ma:fieldsID="96206e1a3e878c164ab131c572bc9995" ns2:_="">
    <xsd:import namespace="d53d81dd-2979-41de-8874-d150c163f4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81dd-2979-41de-8874-d150c163f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CD49A-0232-4DCB-85D9-A0DEF5325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81dd-2979-41de-8874-d150c163f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26814-C1F6-4062-809F-B3FC86C4D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5DB4F1-113B-4D88-9A1A-056BA047F148}">
  <ds:schemaRefs>
    <ds:schemaRef ds:uri="http://schemas.microsoft.com/sharepoint/v3/contenttype/forms"/>
  </ds:schemaRefs>
</ds:datastoreItem>
</file>

<file path=customXml/itemProps4.xml><?xml version="1.0" encoding="utf-8"?>
<ds:datastoreItem xmlns:ds="http://schemas.openxmlformats.org/officeDocument/2006/customXml" ds:itemID="{3C579C6D-1360-F14F-8A4C-4C84D0D4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Links>
    <vt:vector size="1236" baseType="variant">
      <vt:variant>
        <vt:i4>5963777</vt:i4>
      </vt:variant>
      <vt:variant>
        <vt:i4>999</vt:i4>
      </vt:variant>
      <vt:variant>
        <vt:i4>0</vt:i4>
      </vt:variant>
      <vt:variant>
        <vt:i4>5</vt:i4>
      </vt:variant>
      <vt:variant>
        <vt:lpwstr>http://publichealth.lacounty.gov/sapc/NetworkProviders/ClinicalForms/TS/ReleaseOutNetwork.pdf</vt:lpwstr>
      </vt:variant>
      <vt:variant>
        <vt:lpwstr/>
      </vt:variant>
      <vt:variant>
        <vt:i4>720990</vt:i4>
      </vt:variant>
      <vt:variant>
        <vt:i4>996</vt:i4>
      </vt:variant>
      <vt:variant>
        <vt:i4>0</vt:i4>
      </vt:variant>
      <vt:variant>
        <vt:i4>5</vt:i4>
      </vt:variant>
      <vt:variant>
        <vt:lpwstr>http://publichealth.lacounty.gov/sapc/NetworkProviders/ClinicalForms/TS/ReleaseInNetwork.pdf</vt:lpwstr>
      </vt:variant>
      <vt:variant>
        <vt:lpwstr/>
      </vt:variant>
      <vt:variant>
        <vt:i4>6422566</vt:i4>
      </vt:variant>
      <vt:variant>
        <vt:i4>990</vt:i4>
      </vt:variant>
      <vt:variant>
        <vt:i4>0</vt:i4>
      </vt:variant>
      <vt:variant>
        <vt:i4>5</vt:i4>
      </vt:variant>
      <vt:variant>
        <vt:lpwstr>http://publichealth.lacounty.gov/sapc/Sage/SageInfo.htm</vt:lpwstr>
      </vt:variant>
      <vt:variant>
        <vt:lpwstr/>
      </vt:variant>
      <vt:variant>
        <vt:i4>6422566</vt:i4>
      </vt:variant>
      <vt:variant>
        <vt:i4>987</vt:i4>
      </vt:variant>
      <vt:variant>
        <vt:i4>0</vt:i4>
      </vt:variant>
      <vt:variant>
        <vt:i4>5</vt:i4>
      </vt:variant>
      <vt:variant>
        <vt:lpwstr>http://publichealth.lacounty.gov/sapc/Sage/Sageinfo.htm</vt:lpwstr>
      </vt:variant>
      <vt:variant>
        <vt:lpwstr/>
      </vt:variant>
      <vt:variant>
        <vt:i4>524362</vt:i4>
      </vt:variant>
      <vt:variant>
        <vt:i4>984</vt:i4>
      </vt:variant>
      <vt:variant>
        <vt:i4>0</vt:i4>
      </vt:variant>
      <vt:variant>
        <vt:i4>5</vt:i4>
      </vt:variant>
      <vt:variant>
        <vt:lpwstr>http://www.publichealth.lacounty.gov/sapc</vt:lpwstr>
      </vt:variant>
      <vt:variant>
        <vt:lpwstr/>
      </vt:variant>
      <vt:variant>
        <vt:i4>7667734</vt:i4>
      </vt:variant>
      <vt:variant>
        <vt:i4>981</vt:i4>
      </vt:variant>
      <vt:variant>
        <vt:i4>0</vt:i4>
      </vt:variant>
      <vt:variant>
        <vt:i4>5</vt:i4>
      </vt:variant>
      <vt:variant>
        <vt:lpwstr>mailto:vlouie@ph.lacounty.gov</vt:lpwstr>
      </vt:variant>
      <vt:variant>
        <vt:lpwstr/>
      </vt:variant>
      <vt:variant>
        <vt:i4>7209041</vt:i4>
      </vt:variant>
      <vt:variant>
        <vt:i4>978</vt:i4>
      </vt:variant>
      <vt:variant>
        <vt:i4>0</vt:i4>
      </vt:variant>
      <vt:variant>
        <vt:i4>5</vt:i4>
      </vt:variant>
      <vt:variant>
        <vt:lpwstr>http://www.dhcs.ca.gov/formsandpubs/Documents/MHSUDS Information Notices/MHSUDS_IN_17-023_Enc1.pdf</vt:lpwstr>
      </vt:variant>
      <vt:variant>
        <vt:lpwstr/>
      </vt:variant>
      <vt:variant>
        <vt:i4>4653156</vt:i4>
      </vt:variant>
      <vt:variant>
        <vt:i4>975</vt:i4>
      </vt:variant>
      <vt:variant>
        <vt:i4>0</vt:i4>
      </vt:variant>
      <vt:variant>
        <vt:i4>5</vt:i4>
      </vt:variant>
      <vt:variant>
        <vt:lpwstr>https://www.ecfr.gov/cgi-bin/text-idx?SID=71e59340acee8367b16533c0fa1cc08c&amp;mc=true&amp;node=se2.1.200_1414&amp;rgn=div8</vt:lpwstr>
      </vt:variant>
      <vt:variant>
        <vt:lpwstr/>
      </vt:variant>
      <vt:variant>
        <vt:i4>4194404</vt:i4>
      </vt:variant>
      <vt:variant>
        <vt:i4>972</vt:i4>
      </vt:variant>
      <vt:variant>
        <vt:i4>0</vt:i4>
      </vt:variant>
      <vt:variant>
        <vt:i4>5</vt:i4>
      </vt:variant>
      <vt:variant>
        <vt:lpwstr>https://www.ecfr.gov/cgi-bin/text-idx?SID=71e59340acee8367b16533c0fa1cc08c&amp;mc=true&amp;node=se2.1.200_1413&amp;rgn=div8</vt:lpwstr>
      </vt:variant>
      <vt:variant>
        <vt:lpwstr/>
      </vt:variant>
      <vt:variant>
        <vt:i4>3014779</vt:i4>
      </vt:variant>
      <vt:variant>
        <vt:i4>969</vt:i4>
      </vt:variant>
      <vt:variant>
        <vt:i4>0</vt:i4>
      </vt:variant>
      <vt:variant>
        <vt:i4>5</vt:i4>
      </vt:variant>
      <vt:variant>
        <vt:lpwstr>https://www.ecfr.gov/cgi-bin/text-idx?tpl=/ecfrbrowse/Title02/2cfr200_main_02.tpl</vt:lpwstr>
      </vt:variant>
      <vt:variant>
        <vt:lpwstr/>
      </vt:variant>
      <vt:variant>
        <vt:i4>4784199</vt:i4>
      </vt:variant>
      <vt:variant>
        <vt:i4>966</vt:i4>
      </vt:variant>
      <vt:variant>
        <vt:i4>0</vt:i4>
      </vt:variant>
      <vt:variant>
        <vt:i4>5</vt:i4>
      </vt:variant>
      <vt:variant>
        <vt:lpwstr>http://publichealth.lacounty.gov/sapc/bulletins/START-ODS/22-02/SAPCBulletin22-02Vaccination.pdf</vt:lpwstr>
      </vt:variant>
      <vt:variant>
        <vt:lpwstr/>
      </vt:variant>
      <vt:variant>
        <vt:i4>65536</vt:i4>
      </vt:variant>
      <vt:variant>
        <vt:i4>963</vt:i4>
      </vt:variant>
      <vt:variant>
        <vt:i4>0</vt:i4>
      </vt:variant>
      <vt:variant>
        <vt:i4>5</vt:i4>
      </vt:variant>
      <vt:variant>
        <vt:lpwstr>https://files.medi-cal.ca.gov/pubsdoco/SandILanding.aspx</vt:lpwstr>
      </vt:variant>
      <vt:variant>
        <vt:lpwstr/>
      </vt:variant>
      <vt:variant>
        <vt:i4>3080294</vt:i4>
      </vt:variant>
      <vt:variant>
        <vt:i4>960</vt:i4>
      </vt:variant>
      <vt:variant>
        <vt:i4>0</vt:i4>
      </vt:variant>
      <vt:variant>
        <vt:i4>5</vt:i4>
      </vt:variant>
      <vt:variant>
        <vt:lpwstr>https://www.npdb.hrsa.gov/</vt:lpwstr>
      </vt:variant>
      <vt:variant>
        <vt:lpwstr/>
      </vt:variant>
      <vt:variant>
        <vt:i4>5308493</vt:i4>
      </vt:variant>
      <vt:variant>
        <vt:i4>957</vt:i4>
      </vt:variant>
      <vt:variant>
        <vt:i4>0</vt:i4>
      </vt:variant>
      <vt:variant>
        <vt:i4>5</vt:i4>
      </vt:variant>
      <vt:variant>
        <vt:lpwstr>https://www.dhcs.ca.gov/services/MH/Documents/Information Notices/IN 18-019 PROVIDER CREDENTIALING AND RE-CREDENTIALING/MHSUDS_Information Notice_18-019_Final Rule_Credentialing.pdf</vt:lpwstr>
      </vt:variant>
      <vt:variant>
        <vt:lpwstr/>
      </vt:variant>
      <vt:variant>
        <vt:i4>8126514</vt:i4>
      </vt:variant>
      <vt:variant>
        <vt:i4>954</vt:i4>
      </vt:variant>
      <vt:variant>
        <vt:i4>0</vt:i4>
      </vt:variant>
      <vt:variant>
        <vt:i4>5</vt:i4>
      </vt:variant>
      <vt:variant>
        <vt:lpwstr>http://www.dhcs.ca.gov/provgovpart/Pages/ASAM-Designation.aspx</vt:lpwstr>
      </vt:variant>
      <vt:variant>
        <vt:lpwstr/>
      </vt:variant>
      <vt:variant>
        <vt:i4>2490404</vt:i4>
      </vt:variant>
      <vt:variant>
        <vt:i4>951</vt:i4>
      </vt:variant>
      <vt:variant>
        <vt:i4>0</vt:i4>
      </vt:variant>
      <vt:variant>
        <vt:i4>5</vt:i4>
      </vt:variant>
      <vt:variant>
        <vt:lpwstr>https://www.cdph.ca.gov/Programs/CHCQ/LCP/Pages/ApplyForLicensure.aspx</vt:lpwstr>
      </vt:variant>
      <vt:variant>
        <vt:lpwstr/>
      </vt:variant>
      <vt:variant>
        <vt:i4>1179663</vt:i4>
      </vt:variant>
      <vt:variant>
        <vt:i4>948</vt:i4>
      </vt:variant>
      <vt:variant>
        <vt:i4>0</vt:i4>
      </vt:variant>
      <vt:variant>
        <vt:i4>5</vt:i4>
      </vt:variant>
      <vt:variant>
        <vt:lpwstr>https://www.dhcs.ca.gov/provgovpart/Pages/DMCApplicationInformation.aspx</vt:lpwstr>
      </vt:variant>
      <vt:variant>
        <vt:lpwstr/>
      </vt:variant>
      <vt:variant>
        <vt:i4>4390983</vt:i4>
      </vt:variant>
      <vt:variant>
        <vt:i4>945</vt:i4>
      </vt:variant>
      <vt:variant>
        <vt:i4>0</vt:i4>
      </vt:variant>
      <vt:variant>
        <vt:i4>5</vt:i4>
      </vt:variant>
      <vt:variant>
        <vt:lpwstr>http://publichealth.lacounty.gov/sapc/NetworkProviders/ContractForms/ApplicationDrugMediCalContracts.pdf</vt:lpwstr>
      </vt:variant>
      <vt:variant>
        <vt:lpwstr/>
      </vt:variant>
      <vt:variant>
        <vt:i4>3670070</vt:i4>
      </vt:variant>
      <vt:variant>
        <vt:i4>942</vt:i4>
      </vt:variant>
      <vt:variant>
        <vt:i4>0</vt:i4>
      </vt:variant>
      <vt:variant>
        <vt:i4>5</vt:i4>
      </vt:variant>
      <vt:variant>
        <vt:lpwstr>http://publichealth.lacounty.gov/sapc/interest.htm</vt:lpwstr>
      </vt:variant>
      <vt:variant>
        <vt:lpwstr/>
      </vt:variant>
      <vt:variant>
        <vt:i4>6815761</vt:i4>
      </vt:variant>
      <vt:variant>
        <vt:i4>939</vt:i4>
      </vt:variant>
      <vt:variant>
        <vt:i4>0</vt:i4>
      </vt:variant>
      <vt:variant>
        <vt:i4>5</vt:i4>
      </vt:variant>
      <vt:variant>
        <vt:lpwstr>http://www.dhcs.ca.gov/formsandpubs/Documents/MHSUDS Information Notices/MHSUDS_IN_17-046_Enclosure.pdf</vt:lpwstr>
      </vt:variant>
      <vt:variant>
        <vt:lpwstr/>
      </vt:variant>
      <vt:variant>
        <vt:i4>1441887</vt:i4>
      </vt:variant>
      <vt:variant>
        <vt:i4>936</vt:i4>
      </vt:variant>
      <vt:variant>
        <vt:i4>0</vt:i4>
      </vt:variant>
      <vt:variant>
        <vt:i4>5</vt:i4>
      </vt:variant>
      <vt:variant>
        <vt:lpwstr>https://www.dhcs.ca.gov/formsandpubs/Documents/MHSUDS Information Notices/MHSUDS_IN_17-046.pdf</vt:lpwstr>
      </vt:variant>
      <vt:variant>
        <vt:lpwstr/>
      </vt:variant>
      <vt:variant>
        <vt:i4>4390936</vt:i4>
      </vt:variant>
      <vt:variant>
        <vt:i4>933</vt:i4>
      </vt:variant>
      <vt:variant>
        <vt:i4>0</vt:i4>
      </vt:variant>
      <vt:variant>
        <vt:i4>5</vt:i4>
      </vt:variant>
      <vt:variant>
        <vt:lpwstr>http://www.hhs.gov/ocr/privacy/hipaa/understanding/index.html</vt:lpwstr>
      </vt:variant>
      <vt:variant>
        <vt:lpwstr/>
      </vt:variant>
      <vt:variant>
        <vt:i4>5046275</vt:i4>
      </vt:variant>
      <vt:variant>
        <vt:i4>930</vt:i4>
      </vt:variant>
      <vt:variant>
        <vt:i4>0</vt:i4>
      </vt:variant>
      <vt:variant>
        <vt:i4>5</vt:i4>
      </vt:variant>
      <vt:variant>
        <vt:lpwstr>http://www.hhs.gov/ocr/privacy/index.html</vt:lpwstr>
      </vt:variant>
      <vt:variant>
        <vt:lpwstr/>
      </vt:variant>
      <vt:variant>
        <vt:i4>4522077</vt:i4>
      </vt:variant>
      <vt:variant>
        <vt:i4>927</vt:i4>
      </vt:variant>
      <vt:variant>
        <vt:i4>0</vt:i4>
      </vt:variant>
      <vt:variant>
        <vt:i4>5</vt:i4>
      </vt:variant>
      <vt:variant>
        <vt:lpwstr>http://www.hhs.gov/ocr/privacy/hipaa/understanding/summary/index.html</vt:lpwstr>
      </vt:variant>
      <vt:variant>
        <vt:lpwstr/>
      </vt:variant>
      <vt:variant>
        <vt:i4>327771</vt:i4>
      </vt:variant>
      <vt:variant>
        <vt:i4>924</vt:i4>
      </vt:variant>
      <vt:variant>
        <vt:i4>0</vt:i4>
      </vt:variant>
      <vt:variant>
        <vt:i4>5</vt:i4>
      </vt:variant>
      <vt:variant>
        <vt:lpwstr>https://www.samhsa.gov/newsroom/press-announcements/202007131330</vt:lpwstr>
      </vt:variant>
      <vt:variant>
        <vt:lpwstr/>
      </vt:variant>
      <vt:variant>
        <vt:i4>851980</vt:i4>
      </vt:variant>
      <vt:variant>
        <vt:i4>921</vt:i4>
      </vt:variant>
      <vt:variant>
        <vt:i4>0</vt:i4>
      </vt:variant>
      <vt:variant>
        <vt:i4>5</vt:i4>
      </vt:variant>
      <vt:variant>
        <vt:lpwstr>http://publichealth.lacounty.gov/sapc/NetworkProviders/ClinicalForms/TS/SageVersion-ChecklistEligibilityVerificationServiceAuthorizations.pdf</vt:lpwstr>
      </vt:variant>
      <vt:variant>
        <vt:lpwstr/>
      </vt:variant>
      <vt:variant>
        <vt:i4>851980</vt:i4>
      </vt:variant>
      <vt:variant>
        <vt:i4>918</vt:i4>
      </vt:variant>
      <vt:variant>
        <vt:i4>0</vt:i4>
      </vt:variant>
      <vt:variant>
        <vt:i4>5</vt:i4>
      </vt:variant>
      <vt:variant>
        <vt:lpwstr>http://publichealth.lacounty.gov/sapc/NetworkProviders/ClinicalForms/TS/SageVersion-ChecklistEligibilityVerificationServiceAuthorizations.pdf</vt:lpwstr>
      </vt:variant>
      <vt:variant>
        <vt:lpwstr/>
      </vt:variant>
      <vt:variant>
        <vt:i4>851980</vt:i4>
      </vt:variant>
      <vt:variant>
        <vt:i4>915</vt:i4>
      </vt:variant>
      <vt:variant>
        <vt:i4>0</vt:i4>
      </vt:variant>
      <vt:variant>
        <vt:i4>5</vt:i4>
      </vt:variant>
      <vt:variant>
        <vt:lpwstr>http://publichealth.lacounty.gov/sapc/NetworkProviders/ClinicalForms/TS/SageVersion-ChecklistEligibilityVerificationServiceAuthorizations.pdf</vt:lpwstr>
      </vt:variant>
      <vt:variant>
        <vt:lpwstr/>
      </vt:variant>
      <vt:variant>
        <vt:i4>851980</vt:i4>
      </vt:variant>
      <vt:variant>
        <vt:i4>912</vt:i4>
      </vt:variant>
      <vt:variant>
        <vt:i4>0</vt:i4>
      </vt:variant>
      <vt:variant>
        <vt:i4>5</vt:i4>
      </vt:variant>
      <vt:variant>
        <vt:lpwstr>http://publichealth.lacounty.gov/sapc/NetworkProviders/ClinicalForms/TS/SageVersion-ChecklistEligibilityVerificationServiceAuthorizations.pdf</vt:lpwstr>
      </vt:variant>
      <vt:variant>
        <vt:lpwstr/>
      </vt:variant>
      <vt:variant>
        <vt:i4>1441867</vt:i4>
      </vt:variant>
      <vt:variant>
        <vt:i4>909</vt:i4>
      </vt:variant>
      <vt:variant>
        <vt:i4>0</vt:i4>
      </vt:variant>
      <vt:variant>
        <vt:i4>5</vt:i4>
      </vt:variant>
      <vt:variant>
        <vt:lpwstr>http://publichealth.lacounty.gov/sapc/NetworkProviders/ClinicalForms/TS/ASAMAssessmentRequirementsLOCTransitions.pdf</vt:lpwstr>
      </vt:variant>
      <vt:variant>
        <vt:lpwstr/>
      </vt:variant>
      <vt:variant>
        <vt:i4>3211317</vt:i4>
      </vt:variant>
      <vt:variant>
        <vt:i4>906</vt:i4>
      </vt:variant>
      <vt:variant>
        <vt:i4>0</vt:i4>
      </vt:variant>
      <vt:variant>
        <vt:i4>5</vt:i4>
      </vt:variant>
      <vt:variant>
        <vt:lpwstr>https://probjjcpa.lacounty.gov/cbo/</vt:lpwstr>
      </vt:variant>
      <vt:variant>
        <vt:lpwstr/>
      </vt:variant>
      <vt:variant>
        <vt:i4>4718628</vt:i4>
      </vt:variant>
      <vt:variant>
        <vt:i4>903</vt:i4>
      </vt:variant>
      <vt:variant>
        <vt:i4>0</vt:i4>
      </vt:variant>
      <vt:variant>
        <vt:i4>5</vt:i4>
      </vt:variant>
      <vt:variant>
        <vt:lpwstr>mailto:DHCSperinatal@dhcs.ca.gov</vt:lpwstr>
      </vt:variant>
      <vt:variant>
        <vt:lpwstr/>
      </vt:variant>
      <vt:variant>
        <vt:i4>7143439</vt:i4>
      </vt:variant>
      <vt:variant>
        <vt:i4>900</vt:i4>
      </vt:variant>
      <vt:variant>
        <vt:i4>0</vt:i4>
      </vt:variant>
      <vt:variant>
        <vt:i4>5</vt:i4>
      </vt:variant>
      <vt:variant>
        <vt:lpwstr>mailto:sapcmonitoring@ph.lacounty.gov</vt:lpwstr>
      </vt:variant>
      <vt:variant>
        <vt:lpwstr/>
      </vt:variant>
      <vt:variant>
        <vt:i4>7864353</vt:i4>
      </vt:variant>
      <vt:variant>
        <vt:i4>897</vt:i4>
      </vt:variant>
      <vt:variant>
        <vt:i4>0</vt:i4>
      </vt:variant>
      <vt:variant>
        <vt:i4>5</vt:i4>
      </vt:variant>
      <vt:variant>
        <vt:lpwstr>mailto:SAPC_ASOC@ph.lacounty.gov</vt:lpwstr>
      </vt:variant>
      <vt:variant>
        <vt:lpwstr/>
      </vt:variant>
      <vt:variant>
        <vt:i4>1114192</vt:i4>
      </vt:variant>
      <vt:variant>
        <vt:i4>894</vt:i4>
      </vt:variant>
      <vt:variant>
        <vt:i4>0</vt:i4>
      </vt:variant>
      <vt:variant>
        <vt:i4>5</vt:i4>
      </vt:variant>
      <vt:variant>
        <vt:lpwstr>https://en.wikipedia.org/wiki/California_ballot_proposition</vt:lpwstr>
      </vt:variant>
      <vt:variant>
        <vt:lpwstr/>
      </vt:variant>
      <vt:variant>
        <vt:i4>5111819</vt:i4>
      </vt:variant>
      <vt:variant>
        <vt:i4>891</vt:i4>
      </vt:variant>
      <vt:variant>
        <vt:i4>0</vt:i4>
      </vt:variant>
      <vt:variant>
        <vt:i4>5</vt:i4>
      </vt:variant>
      <vt:variant>
        <vt:lpwstr>http://od.vivitrol.com/co-pay-savings-program</vt:lpwstr>
      </vt:variant>
      <vt:variant>
        <vt:lpwstr/>
      </vt:variant>
      <vt:variant>
        <vt:i4>8126502</vt:i4>
      </vt:variant>
      <vt:variant>
        <vt:i4>888</vt:i4>
      </vt:variant>
      <vt:variant>
        <vt:i4>0</vt:i4>
      </vt:variant>
      <vt:variant>
        <vt:i4>5</vt:i4>
      </vt:variant>
      <vt:variant>
        <vt:lpwstr>http://sapccis.ph.lacounty.gov/sbat</vt:lpwstr>
      </vt:variant>
      <vt:variant>
        <vt:lpwstr/>
      </vt:variant>
      <vt:variant>
        <vt:i4>1572867</vt:i4>
      </vt:variant>
      <vt:variant>
        <vt:i4>885</vt:i4>
      </vt:variant>
      <vt:variant>
        <vt:i4>0</vt:i4>
      </vt:variant>
      <vt:variant>
        <vt:i4>5</vt:i4>
      </vt:variant>
      <vt:variant>
        <vt:lpwstr>http://dhs.lacounty.gov/our-services/pharmacy</vt:lpwstr>
      </vt:variant>
      <vt:variant>
        <vt:lpwstr/>
      </vt:variant>
      <vt:variant>
        <vt:i4>7667744</vt:i4>
      </vt:variant>
      <vt:variant>
        <vt:i4>882</vt:i4>
      </vt:variant>
      <vt:variant>
        <vt:i4>0</vt:i4>
      </vt:variant>
      <vt:variant>
        <vt:i4>5</vt:i4>
      </vt:variant>
      <vt:variant>
        <vt:lpwstr>https://losangelesmat.org/</vt:lpwstr>
      </vt:variant>
      <vt:variant>
        <vt:lpwstr/>
      </vt:variant>
      <vt:variant>
        <vt:i4>458839</vt:i4>
      </vt:variant>
      <vt:variant>
        <vt:i4>879</vt:i4>
      </vt:variant>
      <vt:variant>
        <vt:i4>0</vt:i4>
      </vt:variant>
      <vt:variant>
        <vt:i4>5</vt:i4>
      </vt:variant>
      <vt:variant>
        <vt:lpwstr>http://dhs.lacounty.gov/our-services</vt:lpwstr>
      </vt:variant>
      <vt:variant>
        <vt:lpwstr/>
      </vt:variant>
      <vt:variant>
        <vt:i4>8126502</vt:i4>
      </vt:variant>
      <vt:variant>
        <vt:i4>876</vt:i4>
      </vt:variant>
      <vt:variant>
        <vt:i4>0</vt:i4>
      </vt:variant>
      <vt:variant>
        <vt:i4>5</vt:i4>
      </vt:variant>
      <vt:variant>
        <vt:lpwstr>http://sapccis.ph.lacounty.gov/sbat</vt:lpwstr>
      </vt:variant>
      <vt:variant>
        <vt:lpwstr/>
      </vt:variant>
      <vt:variant>
        <vt:i4>7667744</vt:i4>
      </vt:variant>
      <vt:variant>
        <vt:i4>873</vt:i4>
      </vt:variant>
      <vt:variant>
        <vt:i4>0</vt:i4>
      </vt:variant>
      <vt:variant>
        <vt:i4>5</vt:i4>
      </vt:variant>
      <vt:variant>
        <vt:lpwstr>https://losangelesmat.org/</vt:lpwstr>
      </vt:variant>
      <vt:variant>
        <vt:lpwstr/>
      </vt:variant>
      <vt:variant>
        <vt:i4>720990</vt:i4>
      </vt:variant>
      <vt:variant>
        <vt:i4>870</vt:i4>
      </vt:variant>
      <vt:variant>
        <vt:i4>0</vt:i4>
      </vt:variant>
      <vt:variant>
        <vt:i4>5</vt:i4>
      </vt:variant>
      <vt:variant>
        <vt:lpwstr>http://dhs.lacounty.gov/my-health-la/pharmacy</vt:lpwstr>
      </vt:variant>
      <vt:variant>
        <vt:lpwstr/>
      </vt:variant>
      <vt:variant>
        <vt:i4>6553652</vt:i4>
      </vt:variant>
      <vt:variant>
        <vt:i4>867</vt:i4>
      </vt:variant>
      <vt:variant>
        <vt:i4>0</vt:i4>
      </vt:variant>
      <vt:variant>
        <vt:i4>5</vt:i4>
      </vt:variant>
      <vt:variant>
        <vt:lpwstr>http://publichealth.lacounty.gov/sapc/NetworkProviders/ClinicalForms/TS/PatientHandbookSummary.pdf</vt:lpwstr>
      </vt:variant>
      <vt:variant>
        <vt:lpwstr/>
      </vt:variant>
      <vt:variant>
        <vt:i4>2424878</vt:i4>
      </vt:variant>
      <vt:variant>
        <vt:i4>864</vt:i4>
      </vt:variant>
      <vt:variant>
        <vt:i4>0</vt:i4>
      </vt:variant>
      <vt:variant>
        <vt:i4>5</vt:i4>
      </vt:variant>
      <vt:variant>
        <vt:lpwstr>http://www.caltrc.org/</vt:lpwstr>
      </vt:variant>
      <vt:variant>
        <vt:lpwstr/>
      </vt:variant>
      <vt:variant>
        <vt:i4>4522009</vt:i4>
      </vt:variant>
      <vt:variant>
        <vt:i4>861</vt:i4>
      </vt:variant>
      <vt:variant>
        <vt:i4>0</vt:i4>
      </vt:variant>
      <vt:variant>
        <vt:i4>5</vt:i4>
      </vt:variant>
      <vt:variant>
        <vt:lpwstr>http://nccc.ucsf.edu/clinical-resources/substance-use-resources/</vt:lpwstr>
      </vt:variant>
      <vt:variant>
        <vt:lpwstr/>
      </vt:variant>
      <vt:variant>
        <vt:i4>6815839</vt:i4>
      </vt:variant>
      <vt:variant>
        <vt:i4>858</vt:i4>
      </vt:variant>
      <vt:variant>
        <vt:i4>0</vt:i4>
      </vt:variant>
      <vt:variant>
        <vt:i4>5</vt:i4>
      </vt:variant>
      <vt:variant>
        <vt:lpwstr>https://www.dhcs.ca.gov/provgovpart/Documents/DHCS_5103.pdf</vt:lpwstr>
      </vt:variant>
      <vt:variant>
        <vt:lpwstr/>
      </vt:variant>
      <vt:variant>
        <vt:i4>6815839</vt:i4>
      </vt:variant>
      <vt:variant>
        <vt:i4>855</vt:i4>
      </vt:variant>
      <vt:variant>
        <vt:i4>0</vt:i4>
      </vt:variant>
      <vt:variant>
        <vt:i4>5</vt:i4>
      </vt:variant>
      <vt:variant>
        <vt:lpwstr>https://www.dhcs.ca.gov/provgovpart/Documents/DHCS_5103.pdf</vt:lpwstr>
      </vt:variant>
      <vt:variant>
        <vt:lpwstr/>
      </vt:variant>
      <vt:variant>
        <vt:i4>6815839</vt:i4>
      </vt:variant>
      <vt:variant>
        <vt:i4>852</vt:i4>
      </vt:variant>
      <vt:variant>
        <vt:i4>0</vt:i4>
      </vt:variant>
      <vt:variant>
        <vt:i4>5</vt:i4>
      </vt:variant>
      <vt:variant>
        <vt:lpwstr>https://www.dhcs.ca.gov/provgovpart/Documents/DHCS_5103.pdf</vt:lpwstr>
      </vt:variant>
      <vt:variant>
        <vt:lpwstr/>
      </vt:variant>
      <vt:variant>
        <vt:i4>6815839</vt:i4>
      </vt:variant>
      <vt:variant>
        <vt:i4>849</vt:i4>
      </vt:variant>
      <vt:variant>
        <vt:i4>0</vt:i4>
      </vt:variant>
      <vt:variant>
        <vt:i4>5</vt:i4>
      </vt:variant>
      <vt:variant>
        <vt:lpwstr>https://www.dhcs.ca.gov/provgovpart/Documents/DHCS_5103.pdf</vt:lpwstr>
      </vt:variant>
      <vt:variant>
        <vt:lpwstr/>
      </vt:variant>
      <vt:variant>
        <vt:i4>6815839</vt:i4>
      </vt:variant>
      <vt:variant>
        <vt:i4>846</vt:i4>
      </vt:variant>
      <vt:variant>
        <vt:i4>0</vt:i4>
      </vt:variant>
      <vt:variant>
        <vt:i4>5</vt:i4>
      </vt:variant>
      <vt:variant>
        <vt:lpwstr>https://www.dhcs.ca.gov/provgovpart/Documents/DHCS_5103.pdf</vt:lpwstr>
      </vt:variant>
      <vt:variant>
        <vt:lpwstr/>
      </vt:variant>
      <vt:variant>
        <vt:i4>6815839</vt:i4>
      </vt:variant>
      <vt:variant>
        <vt:i4>843</vt:i4>
      </vt:variant>
      <vt:variant>
        <vt:i4>0</vt:i4>
      </vt:variant>
      <vt:variant>
        <vt:i4>5</vt:i4>
      </vt:variant>
      <vt:variant>
        <vt:lpwstr>https://www.dhcs.ca.gov/provgovpart/Documents/DHCS_5103.pdf</vt:lpwstr>
      </vt:variant>
      <vt:variant>
        <vt:lpwstr/>
      </vt:variant>
      <vt:variant>
        <vt:i4>6815839</vt:i4>
      </vt:variant>
      <vt:variant>
        <vt:i4>840</vt:i4>
      </vt:variant>
      <vt:variant>
        <vt:i4>0</vt:i4>
      </vt:variant>
      <vt:variant>
        <vt:i4>5</vt:i4>
      </vt:variant>
      <vt:variant>
        <vt:lpwstr>https://www.dhcs.ca.gov/provgovpart/Documents/DHCS_5103.pdf</vt:lpwstr>
      </vt:variant>
      <vt:variant>
        <vt:lpwstr/>
      </vt:variant>
      <vt:variant>
        <vt:i4>6815839</vt:i4>
      </vt:variant>
      <vt:variant>
        <vt:i4>837</vt:i4>
      </vt:variant>
      <vt:variant>
        <vt:i4>0</vt:i4>
      </vt:variant>
      <vt:variant>
        <vt:i4>5</vt:i4>
      </vt:variant>
      <vt:variant>
        <vt:lpwstr>https://www.dhcs.ca.gov/provgovpart/Documents/DHCS_5103.pdf</vt:lpwstr>
      </vt:variant>
      <vt:variant>
        <vt:lpwstr/>
      </vt:variant>
      <vt:variant>
        <vt:i4>6815839</vt:i4>
      </vt:variant>
      <vt:variant>
        <vt:i4>834</vt:i4>
      </vt:variant>
      <vt:variant>
        <vt:i4>0</vt:i4>
      </vt:variant>
      <vt:variant>
        <vt:i4>5</vt:i4>
      </vt:variant>
      <vt:variant>
        <vt:lpwstr>https://www.dhcs.ca.gov/provgovpart/Documents/DHCS_5103.pdf</vt:lpwstr>
      </vt:variant>
      <vt:variant>
        <vt:lpwstr/>
      </vt:variant>
      <vt:variant>
        <vt:i4>6815839</vt:i4>
      </vt:variant>
      <vt:variant>
        <vt:i4>831</vt:i4>
      </vt:variant>
      <vt:variant>
        <vt:i4>0</vt:i4>
      </vt:variant>
      <vt:variant>
        <vt:i4>5</vt:i4>
      </vt:variant>
      <vt:variant>
        <vt:lpwstr>https://www.dhcs.ca.gov/provgovpart/Documents/DHCS_5103.pdf</vt:lpwstr>
      </vt:variant>
      <vt:variant>
        <vt:lpwstr/>
      </vt:variant>
      <vt:variant>
        <vt:i4>6815839</vt:i4>
      </vt:variant>
      <vt:variant>
        <vt:i4>828</vt:i4>
      </vt:variant>
      <vt:variant>
        <vt:i4>0</vt:i4>
      </vt:variant>
      <vt:variant>
        <vt:i4>5</vt:i4>
      </vt:variant>
      <vt:variant>
        <vt:lpwstr>https://www.dhcs.ca.gov/provgovpart/Documents/DHCS_5103.pdf</vt:lpwstr>
      </vt:variant>
      <vt:variant>
        <vt:lpwstr/>
      </vt:variant>
      <vt:variant>
        <vt:i4>6619145</vt:i4>
      </vt:variant>
      <vt:variant>
        <vt:i4>825</vt:i4>
      </vt:variant>
      <vt:variant>
        <vt:i4>0</vt:i4>
      </vt:variant>
      <vt:variant>
        <vt:i4>5</vt:i4>
      </vt:variant>
      <vt:variant>
        <vt:lpwstr>C:\Users\e614909\AppData\Local\Microsoft\Windows\INetCache\Content.Outlook\MIWRL9EJ\www.lahsa.org\documents</vt:lpwstr>
      </vt:variant>
      <vt:variant>
        <vt:lpwstr/>
      </vt:variant>
      <vt:variant>
        <vt:i4>5636188</vt:i4>
      </vt:variant>
      <vt:variant>
        <vt:i4>822</vt:i4>
      </vt:variant>
      <vt:variant>
        <vt:i4>0</vt:i4>
      </vt:variant>
      <vt:variant>
        <vt:i4>5</vt:i4>
      </vt:variant>
      <vt:variant>
        <vt:lpwstr>http://publichealth.lacounty.gov/sapc/NetworkProviders/Sbat/SBATUserGuide.pdf</vt:lpwstr>
      </vt:variant>
      <vt:variant>
        <vt:lpwstr/>
      </vt:variant>
      <vt:variant>
        <vt:i4>5701718</vt:i4>
      </vt:variant>
      <vt:variant>
        <vt:i4>819</vt:i4>
      </vt:variant>
      <vt:variant>
        <vt:i4>0</vt:i4>
      </vt:variant>
      <vt:variant>
        <vt:i4>5</vt:i4>
      </vt:variant>
      <vt:variant>
        <vt:lpwstr>http://recoverla.org/</vt:lpwstr>
      </vt:variant>
      <vt:variant>
        <vt:lpwstr/>
      </vt:variant>
      <vt:variant>
        <vt:i4>7405681</vt:i4>
      </vt:variant>
      <vt:variant>
        <vt:i4>816</vt:i4>
      </vt:variant>
      <vt:variant>
        <vt:i4>0</vt:i4>
      </vt:variant>
      <vt:variant>
        <vt:i4>5</vt:i4>
      </vt:variant>
      <vt:variant>
        <vt:lpwstr>http://publichealth.lacounty.gov/sapc/Sage/Provider/SageUserOnboarding.pdf</vt:lpwstr>
      </vt:variant>
      <vt:variant>
        <vt:lpwstr/>
      </vt:variant>
      <vt:variant>
        <vt:i4>262239</vt:i4>
      </vt:variant>
      <vt:variant>
        <vt:i4>813</vt:i4>
      </vt:variant>
      <vt:variant>
        <vt:i4>0</vt:i4>
      </vt:variant>
      <vt:variant>
        <vt:i4>5</vt:i4>
      </vt:variant>
      <vt:variant>
        <vt:lpwstr>https://benefitscal.com/</vt:lpwstr>
      </vt:variant>
      <vt:variant>
        <vt:lpwstr/>
      </vt:variant>
      <vt:variant>
        <vt:i4>5898257</vt:i4>
      </vt:variant>
      <vt:variant>
        <vt:i4>810</vt:i4>
      </vt:variant>
      <vt:variant>
        <vt:i4>0</vt:i4>
      </vt:variant>
      <vt:variant>
        <vt:i4>5</vt:i4>
      </vt:variant>
      <vt:variant>
        <vt:lpwstr>http://publichealth.lacounty.gov/sapc/public/corecenter/?lang=en</vt:lpwstr>
      </vt:variant>
      <vt:variant>
        <vt:lpwstr/>
      </vt:variant>
      <vt:variant>
        <vt:i4>5701647</vt:i4>
      </vt:variant>
      <vt:variant>
        <vt:i4>807</vt:i4>
      </vt:variant>
      <vt:variant>
        <vt:i4>0</vt:i4>
      </vt:variant>
      <vt:variant>
        <vt:i4>5</vt:i4>
      </vt:variant>
      <vt:variant>
        <vt:lpwstr>http://www.recoverla.org/</vt:lpwstr>
      </vt:variant>
      <vt:variant>
        <vt:lpwstr/>
      </vt:variant>
      <vt:variant>
        <vt:i4>4849687</vt:i4>
      </vt:variant>
      <vt:variant>
        <vt:i4>804</vt:i4>
      </vt:variant>
      <vt:variant>
        <vt:i4>0</vt:i4>
      </vt:variant>
      <vt:variant>
        <vt:i4>5</vt:i4>
      </vt:variant>
      <vt:variant>
        <vt:lpwstr>https://sapccis.ph.lacounty.gov/sbat/</vt:lpwstr>
      </vt:variant>
      <vt:variant>
        <vt:lpwstr/>
      </vt:variant>
      <vt:variant>
        <vt:i4>2818102</vt:i4>
      </vt:variant>
      <vt:variant>
        <vt:i4>801</vt:i4>
      </vt:variant>
      <vt:variant>
        <vt:i4>0</vt:i4>
      </vt:variant>
      <vt:variant>
        <vt:i4>5</vt:i4>
      </vt:variant>
      <vt:variant>
        <vt:lpwstr>https://www.dhcs.ca.gov/services/medi-cal/Pages/CountyOffices.aspx</vt:lpwstr>
      </vt:variant>
      <vt:variant>
        <vt:lpwstr/>
      </vt:variant>
      <vt:variant>
        <vt:i4>6619179</vt:i4>
      </vt:variant>
      <vt:variant>
        <vt:i4>798</vt:i4>
      </vt:variant>
      <vt:variant>
        <vt:i4>0</vt:i4>
      </vt:variant>
      <vt:variant>
        <vt:i4>5</vt:i4>
      </vt:variant>
      <vt:variant>
        <vt:lpwstr>https://dpss.lacounty.gov/en/resources/contact.html</vt:lpwstr>
      </vt:variant>
      <vt:variant>
        <vt:lpwstr/>
      </vt:variant>
      <vt:variant>
        <vt:i4>6619232</vt:i4>
      </vt:variant>
      <vt:variant>
        <vt:i4>795</vt:i4>
      </vt:variant>
      <vt:variant>
        <vt:i4>0</vt:i4>
      </vt:variant>
      <vt:variant>
        <vt:i4>5</vt:i4>
      </vt:variant>
      <vt:variant>
        <vt:lpwstr>https://admin.publichealth.lacounty.gov/sapc/NetworkProviders/pm/012919/SageMediCalEligibilityVerificationRealTimeProcessUserGuide.pdf</vt:lpwstr>
      </vt:variant>
      <vt:variant>
        <vt:lpwstr/>
      </vt:variant>
      <vt:variant>
        <vt:i4>1048683</vt:i4>
      </vt:variant>
      <vt:variant>
        <vt:i4>792</vt:i4>
      </vt:variant>
      <vt:variant>
        <vt:i4>0</vt:i4>
      </vt:variant>
      <vt:variant>
        <vt:i4>5</vt:i4>
      </vt:variant>
      <vt:variant>
        <vt:lpwstr>mailto:myhealthla@dhs.lacounty.gov</vt:lpwstr>
      </vt:variant>
      <vt:variant>
        <vt:lpwstr/>
      </vt:variant>
      <vt:variant>
        <vt:i4>5767222</vt:i4>
      </vt:variant>
      <vt:variant>
        <vt:i4>786</vt:i4>
      </vt:variant>
      <vt:variant>
        <vt:i4>0</vt:i4>
      </vt:variant>
      <vt:variant>
        <vt:i4>5</vt:i4>
      </vt:variant>
      <vt:variant>
        <vt:lpwstr>mailto:cruiz@ph.lacounty.gov</vt:lpwstr>
      </vt:variant>
      <vt:variant>
        <vt:lpwstr/>
      </vt:variant>
      <vt:variant>
        <vt:i4>2818102</vt:i4>
      </vt:variant>
      <vt:variant>
        <vt:i4>783</vt:i4>
      </vt:variant>
      <vt:variant>
        <vt:i4>0</vt:i4>
      </vt:variant>
      <vt:variant>
        <vt:i4>5</vt:i4>
      </vt:variant>
      <vt:variant>
        <vt:lpwstr>https://www.dhcs.ca.gov/services/medi-cal/Pages/CountyOffices.aspx</vt:lpwstr>
      </vt:variant>
      <vt:variant>
        <vt:lpwstr/>
      </vt:variant>
      <vt:variant>
        <vt:i4>6225991</vt:i4>
      </vt:variant>
      <vt:variant>
        <vt:i4>780</vt:i4>
      </vt:variant>
      <vt:variant>
        <vt:i4>0</vt:i4>
      </vt:variant>
      <vt:variant>
        <vt:i4>5</vt:i4>
      </vt:variant>
      <vt:variant>
        <vt:lpwstr>http://www.improvingchroniccare.org/</vt:lpwstr>
      </vt:variant>
      <vt:variant>
        <vt:lpwstr/>
      </vt:variant>
      <vt:variant>
        <vt:i4>1179708</vt:i4>
      </vt:variant>
      <vt:variant>
        <vt:i4>770</vt:i4>
      </vt:variant>
      <vt:variant>
        <vt:i4>0</vt:i4>
      </vt:variant>
      <vt:variant>
        <vt:i4>5</vt:i4>
      </vt:variant>
      <vt:variant>
        <vt:lpwstr/>
      </vt:variant>
      <vt:variant>
        <vt:lpwstr>_Toc98497561</vt:lpwstr>
      </vt:variant>
      <vt:variant>
        <vt:i4>1245244</vt:i4>
      </vt:variant>
      <vt:variant>
        <vt:i4>764</vt:i4>
      </vt:variant>
      <vt:variant>
        <vt:i4>0</vt:i4>
      </vt:variant>
      <vt:variant>
        <vt:i4>5</vt:i4>
      </vt:variant>
      <vt:variant>
        <vt:lpwstr/>
      </vt:variant>
      <vt:variant>
        <vt:lpwstr>_Toc98497560</vt:lpwstr>
      </vt:variant>
      <vt:variant>
        <vt:i4>1703999</vt:i4>
      </vt:variant>
      <vt:variant>
        <vt:i4>758</vt:i4>
      </vt:variant>
      <vt:variant>
        <vt:i4>0</vt:i4>
      </vt:variant>
      <vt:variant>
        <vt:i4>5</vt:i4>
      </vt:variant>
      <vt:variant>
        <vt:lpwstr/>
      </vt:variant>
      <vt:variant>
        <vt:lpwstr>_Toc98497559</vt:lpwstr>
      </vt:variant>
      <vt:variant>
        <vt:i4>1769535</vt:i4>
      </vt:variant>
      <vt:variant>
        <vt:i4>752</vt:i4>
      </vt:variant>
      <vt:variant>
        <vt:i4>0</vt:i4>
      </vt:variant>
      <vt:variant>
        <vt:i4>5</vt:i4>
      </vt:variant>
      <vt:variant>
        <vt:lpwstr/>
      </vt:variant>
      <vt:variant>
        <vt:lpwstr>_Toc98497558</vt:lpwstr>
      </vt:variant>
      <vt:variant>
        <vt:i4>1310783</vt:i4>
      </vt:variant>
      <vt:variant>
        <vt:i4>746</vt:i4>
      </vt:variant>
      <vt:variant>
        <vt:i4>0</vt:i4>
      </vt:variant>
      <vt:variant>
        <vt:i4>5</vt:i4>
      </vt:variant>
      <vt:variant>
        <vt:lpwstr/>
      </vt:variant>
      <vt:variant>
        <vt:lpwstr>_Toc98497557</vt:lpwstr>
      </vt:variant>
      <vt:variant>
        <vt:i4>1376319</vt:i4>
      </vt:variant>
      <vt:variant>
        <vt:i4>740</vt:i4>
      </vt:variant>
      <vt:variant>
        <vt:i4>0</vt:i4>
      </vt:variant>
      <vt:variant>
        <vt:i4>5</vt:i4>
      </vt:variant>
      <vt:variant>
        <vt:lpwstr/>
      </vt:variant>
      <vt:variant>
        <vt:lpwstr>_Toc98497556</vt:lpwstr>
      </vt:variant>
      <vt:variant>
        <vt:i4>1441855</vt:i4>
      </vt:variant>
      <vt:variant>
        <vt:i4>734</vt:i4>
      </vt:variant>
      <vt:variant>
        <vt:i4>0</vt:i4>
      </vt:variant>
      <vt:variant>
        <vt:i4>5</vt:i4>
      </vt:variant>
      <vt:variant>
        <vt:lpwstr/>
      </vt:variant>
      <vt:variant>
        <vt:lpwstr>_Toc98497555</vt:lpwstr>
      </vt:variant>
      <vt:variant>
        <vt:i4>1507391</vt:i4>
      </vt:variant>
      <vt:variant>
        <vt:i4>728</vt:i4>
      </vt:variant>
      <vt:variant>
        <vt:i4>0</vt:i4>
      </vt:variant>
      <vt:variant>
        <vt:i4>5</vt:i4>
      </vt:variant>
      <vt:variant>
        <vt:lpwstr/>
      </vt:variant>
      <vt:variant>
        <vt:lpwstr>_Toc98497554</vt:lpwstr>
      </vt:variant>
      <vt:variant>
        <vt:i4>1048639</vt:i4>
      </vt:variant>
      <vt:variant>
        <vt:i4>722</vt:i4>
      </vt:variant>
      <vt:variant>
        <vt:i4>0</vt:i4>
      </vt:variant>
      <vt:variant>
        <vt:i4>5</vt:i4>
      </vt:variant>
      <vt:variant>
        <vt:lpwstr/>
      </vt:variant>
      <vt:variant>
        <vt:lpwstr>_Toc98497553</vt:lpwstr>
      </vt:variant>
      <vt:variant>
        <vt:i4>1114175</vt:i4>
      </vt:variant>
      <vt:variant>
        <vt:i4>716</vt:i4>
      </vt:variant>
      <vt:variant>
        <vt:i4>0</vt:i4>
      </vt:variant>
      <vt:variant>
        <vt:i4>5</vt:i4>
      </vt:variant>
      <vt:variant>
        <vt:lpwstr/>
      </vt:variant>
      <vt:variant>
        <vt:lpwstr>_Toc98497552</vt:lpwstr>
      </vt:variant>
      <vt:variant>
        <vt:i4>1179711</vt:i4>
      </vt:variant>
      <vt:variant>
        <vt:i4>710</vt:i4>
      </vt:variant>
      <vt:variant>
        <vt:i4>0</vt:i4>
      </vt:variant>
      <vt:variant>
        <vt:i4>5</vt:i4>
      </vt:variant>
      <vt:variant>
        <vt:lpwstr/>
      </vt:variant>
      <vt:variant>
        <vt:lpwstr>_Toc98497551</vt:lpwstr>
      </vt:variant>
      <vt:variant>
        <vt:i4>1245247</vt:i4>
      </vt:variant>
      <vt:variant>
        <vt:i4>704</vt:i4>
      </vt:variant>
      <vt:variant>
        <vt:i4>0</vt:i4>
      </vt:variant>
      <vt:variant>
        <vt:i4>5</vt:i4>
      </vt:variant>
      <vt:variant>
        <vt:lpwstr/>
      </vt:variant>
      <vt:variant>
        <vt:lpwstr>_Toc98497550</vt:lpwstr>
      </vt:variant>
      <vt:variant>
        <vt:i4>1703998</vt:i4>
      </vt:variant>
      <vt:variant>
        <vt:i4>698</vt:i4>
      </vt:variant>
      <vt:variant>
        <vt:i4>0</vt:i4>
      </vt:variant>
      <vt:variant>
        <vt:i4>5</vt:i4>
      </vt:variant>
      <vt:variant>
        <vt:lpwstr/>
      </vt:variant>
      <vt:variant>
        <vt:lpwstr>_Toc98497549</vt:lpwstr>
      </vt:variant>
      <vt:variant>
        <vt:i4>1769534</vt:i4>
      </vt:variant>
      <vt:variant>
        <vt:i4>692</vt:i4>
      </vt:variant>
      <vt:variant>
        <vt:i4>0</vt:i4>
      </vt:variant>
      <vt:variant>
        <vt:i4>5</vt:i4>
      </vt:variant>
      <vt:variant>
        <vt:lpwstr/>
      </vt:variant>
      <vt:variant>
        <vt:lpwstr>_Toc98497548</vt:lpwstr>
      </vt:variant>
      <vt:variant>
        <vt:i4>1310782</vt:i4>
      </vt:variant>
      <vt:variant>
        <vt:i4>686</vt:i4>
      </vt:variant>
      <vt:variant>
        <vt:i4>0</vt:i4>
      </vt:variant>
      <vt:variant>
        <vt:i4>5</vt:i4>
      </vt:variant>
      <vt:variant>
        <vt:lpwstr/>
      </vt:variant>
      <vt:variant>
        <vt:lpwstr>_Toc98497547</vt:lpwstr>
      </vt:variant>
      <vt:variant>
        <vt:i4>1376318</vt:i4>
      </vt:variant>
      <vt:variant>
        <vt:i4>680</vt:i4>
      </vt:variant>
      <vt:variant>
        <vt:i4>0</vt:i4>
      </vt:variant>
      <vt:variant>
        <vt:i4>5</vt:i4>
      </vt:variant>
      <vt:variant>
        <vt:lpwstr/>
      </vt:variant>
      <vt:variant>
        <vt:lpwstr>_Toc98497546</vt:lpwstr>
      </vt:variant>
      <vt:variant>
        <vt:i4>1441854</vt:i4>
      </vt:variant>
      <vt:variant>
        <vt:i4>674</vt:i4>
      </vt:variant>
      <vt:variant>
        <vt:i4>0</vt:i4>
      </vt:variant>
      <vt:variant>
        <vt:i4>5</vt:i4>
      </vt:variant>
      <vt:variant>
        <vt:lpwstr/>
      </vt:variant>
      <vt:variant>
        <vt:lpwstr>_Toc98497545</vt:lpwstr>
      </vt:variant>
      <vt:variant>
        <vt:i4>1507390</vt:i4>
      </vt:variant>
      <vt:variant>
        <vt:i4>668</vt:i4>
      </vt:variant>
      <vt:variant>
        <vt:i4>0</vt:i4>
      </vt:variant>
      <vt:variant>
        <vt:i4>5</vt:i4>
      </vt:variant>
      <vt:variant>
        <vt:lpwstr/>
      </vt:variant>
      <vt:variant>
        <vt:lpwstr>_Toc98497544</vt:lpwstr>
      </vt:variant>
      <vt:variant>
        <vt:i4>1048638</vt:i4>
      </vt:variant>
      <vt:variant>
        <vt:i4>662</vt:i4>
      </vt:variant>
      <vt:variant>
        <vt:i4>0</vt:i4>
      </vt:variant>
      <vt:variant>
        <vt:i4>5</vt:i4>
      </vt:variant>
      <vt:variant>
        <vt:lpwstr/>
      </vt:variant>
      <vt:variant>
        <vt:lpwstr>_Toc98497543</vt:lpwstr>
      </vt:variant>
      <vt:variant>
        <vt:i4>1114174</vt:i4>
      </vt:variant>
      <vt:variant>
        <vt:i4>656</vt:i4>
      </vt:variant>
      <vt:variant>
        <vt:i4>0</vt:i4>
      </vt:variant>
      <vt:variant>
        <vt:i4>5</vt:i4>
      </vt:variant>
      <vt:variant>
        <vt:lpwstr/>
      </vt:variant>
      <vt:variant>
        <vt:lpwstr>_Toc98497542</vt:lpwstr>
      </vt:variant>
      <vt:variant>
        <vt:i4>1179710</vt:i4>
      </vt:variant>
      <vt:variant>
        <vt:i4>650</vt:i4>
      </vt:variant>
      <vt:variant>
        <vt:i4>0</vt:i4>
      </vt:variant>
      <vt:variant>
        <vt:i4>5</vt:i4>
      </vt:variant>
      <vt:variant>
        <vt:lpwstr/>
      </vt:variant>
      <vt:variant>
        <vt:lpwstr>_Toc98497541</vt:lpwstr>
      </vt:variant>
      <vt:variant>
        <vt:i4>1245246</vt:i4>
      </vt:variant>
      <vt:variant>
        <vt:i4>644</vt:i4>
      </vt:variant>
      <vt:variant>
        <vt:i4>0</vt:i4>
      </vt:variant>
      <vt:variant>
        <vt:i4>5</vt:i4>
      </vt:variant>
      <vt:variant>
        <vt:lpwstr/>
      </vt:variant>
      <vt:variant>
        <vt:lpwstr>_Toc98497540</vt:lpwstr>
      </vt:variant>
      <vt:variant>
        <vt:i4>1703993</vt:i4>
      </vt:variant>
      <vt:variant>
        <vt:i4>638</vt:i4>
      </vt:variant>
      <vt:variant>
        <vt:i4>0</vt:i4>
      </vt:variant>
      <vt:variant>
        <vt:i4>5</vt:i4>
      </vt:variant>
      <vt:variant>
        <vt:lpwstr/>
      </vt:variant>
      <vt:variant>
        <vt:lpwstr>_Toc98497539</vt:lpwstr>
      </vt:variant>
      <vt:variant>
        <vt:i4>1769529</vt:i4>
      </vt:variant>
      <vt:variant>
        <vt:i4>632</vt:i4>
      </vt:variant>
      <vt:variant>
        <vt:i4>0</vt:i4>
      </vt:variant>
      <vt:variant>
        <vt:i4>5</vt:i4>
      </vt:variant>
      <vt:variant>
        <vt:lpwstr/>
      </vt:variant>
      <vt:variant>
        <vt:lpwstr>_Toc98497538</vt:lpwstr>
      </vt:variant>
      <vt:variant>
        <vt:i4>1310777</vt:i4>
      </vt:variant>
      <vt:variant>
        <vt:i4>626</vt:i4>
      </vt:variant>
      <vt:variant>
        <vt:i4>0</vt:i4>
      </vt:variant>
      <vt:variant>
        <vt:i4>5</vt:i4>
      </vt:variant>
      <vt:variant>
        <vt:lpwstr/>
      </vt:variant>
      <vt:variant>
        <vt:lpwstr>_Toc98497537</vt:lpwstr>
      </vt:variant>
      <vt:variant>
        <vt:i4>1376313</vt:i4>
      </vt:variant>
      <vt:variant>
        <vt:i4>620</vt:i4>
      </vt:variant>
      <vt:variant>
        <vt:i4>0</vt:i4>
      </vt:variant>
      <vt:variant>
        <vt:i4>5</vt:i4>
      </vt:variant>
      <vt:variant>
        <vt:lpwstr/>
      </vt:variant>
      <vt:variant>
        <vt:lpwstr>_Toc98497536</vt:lpwstr>
      </vt:variant>
      <vt:variant>
        <vt:i4>1441849</vt:i4>
      </vt:variant>
      <vt:variant>
        <vt:i4>614</vt:i4>
      </vt:variant>
      <vt:variant>
        <vt:i4>0</vt:i4>
      </vt:variant>
      <vt:variant>
        <vt:i4>5</vt:i4>
      </vt:variant>
      <vt:variant>
        <vt:lpwstr/>
      </vt:variant>
      <vt:variant>
        <vt:lpwstr>_Toc98497535</vt:lpwstr>
      </vt:variant>
      <vt:variant>
        <vt:i4>1507385</vt:i4>
      </vt:variant>
      <vt:variant>
        <vt:i4>608</vt:i4>
      </vt:variant>
      <vt:variant>
        <vt:i4>0</vt:i4>
      </vt:variant>
      <vt:variant>
        <vt:i4>5</vt:i4>
      </vt:variant>
      <vt:variant>
        <vt:lpwstr/>
      </vt:variant>
      <vt:variant>
        <vt:lpwstr>_Toc98497534</vt:lpwstr>
      </vt:variant>
      <vt:variant>
        <vt:i4>1048633</vt:i4>
      </vt:variant>
      <vt:variant>
        <vt:i4>602</vt:i4>
      </vt:variant>
      <vt:variant>
        <vt:i4>0</vt:i4>
      </vt:variant>
      <vt:variant>
        <vt:i4>5</vt:i4>
      </vt:variant>
      <vt:variant>
        <vt:lpwstr/>
      </vt:variant>
      <vt:variant>
        <vt:lpwstr>_Toc98497533</vt:lpwstr>
      </vt:variant>
      <vt:variant>
        <vt:i4>1114169</vt:i4>
      </vt:variant>
      <vt:variant>
        <vt:i4>596</vt:i4>
      </vt:variant>
      <vt:variant>
        <vt:i4>0</vt:i4>
      </vt:variant>
      <vt:variant>
        <vt:i4>5</vt:i4>
      </vt:variant>
      <vt:variant>
        <vt:lpwstr/>
      </vt:variant>
      <vt:variant>
        <vt:lpwstr>_Toc98497532</vt:lpwstr>
      </vt:variant>
      <vt:variant>
        <vt:i4>1179705</vt:i4>
      </vt:variant>
      <vt:variant>
        <vt:i4>590</vt:i4>
      </vt:variant>
      <vt:variant>
        <vt:i4>0</vt:i4>
      </vt:variant>
      <vt:variant>
        <vt:i4>5</vt:i4>
      </vt:variant>
      <vt:variant>
        <vt:lpwstr/>
      </vt:variant>
      <vt:variant>
        <vt:lpwstr>_Toc98497531</vt:lpwstr>
      </vt:variant>
      <vt:variant>
        <vt:i4>1245241</vt:i4>
      </vt:variant>
      <vt:variant>
        <vt:i4>584</vt:i4>
      </vt:variant>
      <vt:variant>
        <vt:i4>0</vt:i4>
      </vt:variant>
      <vt:variant>
        <vt:i4>5</vt:i4>
      </vt:variant>
      <vt:variant>
        <vt:lpwstr/>
      </vt:variant>
      <vt:variant>
        <vt:lpwstr>_Toc98497530</vt:lpwstr>
      </vt:variant>
      <vt:variant>
        <vt:i4>1703992</vt:i4>
      </vt:variant>
      <vt:variant>
        <vt:i4>578</vt:i4>
      </vt:variant>
      <vt:variant>
        <vt:i4>0</vt:i4>
      </vt:variant>
      <vt:variant>
        <vt:i4>5</vt:i4>
      </vt:variant>
      <vt:variant>
        <vt:lpwstr/>
      </vt:variant>
      <vt:variant>
        <vt:lpwstr>_Toc98497529</vt:lpwstr>
      </vt:variant>
      <vt:variant>
        <vt:i4>1769528</vt:i4>
      </vt:variant>
      <vt:variant>
        <vt:i4>572</vt:i4>
      </vt:variant>
      <vt:variant>
        <vt:i4>0</vt:i4>
      </vt:variant>
      <vt:variant>
        <vt:i4>5</vt:i4>
      </vt:variant>
      <vt:variant>
        <vt:lpwstr/>
      </vt:variant>
      <vt:variant>
        <vt:lpwstr>_Toc98497528</vt:lpwstr>
      </vt:variant>
      <vt:variant>
        <vt:i4>1310776</vt:i4>
      </vt:variant>
      <vt:variant>
        <vt:i4>566</vt:i4>
      </vt:variant>
      <vt:variant>
        <vt:i4>0</vt:i4>
      </vt:variant>
      <vt:variant>
        <vt:i4>5</vt:i4>
      </vt:variant>
      <vt:variant>
        <vt:lpwstr/>
      </vt:variant>
      <vt:variant>
        <vt:lpwstr>_Toc98497527</vt:lpwstr>
      </vt:variant>
      <vt:variant>
        <vt:i4>1376312</vt:i4>
      </vt:variant>
      <vt:variant>
        <vt:i4>560</vt:i4>
      </vt:variant>
      <vt:variant>
        <vt:i4>0</vt:i4>
      </vt:variant>
      <vt:variant>
        <vt:i4>5</vt:i4>
      </vt:variant>
      <vt:variant>
        <vt:lpwstr/>
      </vt:variant>
      <vt:variant>
        <vt:lpwstr>_Toc98497526</vt:lpwstr>
      </vt:variant>
      <vt:variant>
        <vt:i4>1441848</vt:i4>
      </vt:variant>
      <vt:variant>
        <vt:i4>554</vt:i4>
      </vt:variant>
      <vt:variant>
        <vt:i4>0</vt:i4>
      </vt:variant>
      <vt:variant>
        <vt:i4>5</vt:i4>
      </vt:variant>
      <vt:variant>
        <vt:lpwstr/>
      </vt:variant>
      <vt:variant>
        <vt:lpwstr>_Toc98497525</vt:lpwstr>
      </vt:variant>
      <vt:variant>
        <vt:i4>1507384</vt:i4>
      </vt:variant>
      <vt:variant>
        <vt:i4>548</vt:i4>
      </vt:variant>
      <vt:variant>
        <vt:i4>0</vt:i4>
      </vt:variant>
      <vt:variant>
        <vt:i4>5</vt:i4>
      </vt:variant>
      <vt:variant>
        <vt:lpwstr/>
      </vt:variant>
      <vt:variant>
        <vt:lpwstr>_Toc98497524</vt:lpwstr>
      </vt:variant>
      <vt:variant>
        <vt:i4>1048632</vt:i4>
      </vt:variant>
      <vt:variant>
        <vt:i4>542</vt:i4>
      </vt:variant>
      <vt:variant>
        <vt:i4>0</vt:i4>
      </vt:variant>
      <vt:variant>
        <vt:i4>5</vt:i4>
      </vt:variant>
      <vt:variant>
        <vt:lpwstr/>
      </vt:variant>
      <vt:variant>
        <vt:lpwstr>_Toc98497523</vt:lpwstr>
      </vt:variant>
      <vt:variant>
        <vt:i4>1114168</vt:i4>
      </vt:variant>
      <vt:variant>
        <vt:i4>536</vt:i4>
      </vt:variant>
      <vt:variant>
        <vt:i4>0</vt:i4>
      </vt:variant>
      <vt:variant>
        <vt:i4>5</vt:i4>
      </vt:variant>
      <vt:variant>
        <vt:lpwstr/>
      </vt:variant>
      <vt:variant>
        <vt:lpwstr>_Toc98497522</vt:lpwstr>
      </vt:variant>
      <vt:variant>
        <vt:i4>1179704</vt:i4>
      </vt:variant>
      <vt:variant>
        <vt:i4>530</vt:i4>
      </vt:variant>
      <vt:variant>
        <vt:i4>0</vt:i4>
      </vt:variant>
      <vt:variant>
        <vt:i4>5</vt:i4>
      </vt:variant>
      <vt:variant>
        <vt:lpwstr/>
      </vt:variant>
      <vt:variant>
        <vt:lpwstr>_Toc98497521</vt:lpwstr>
      </vt:variant>
      <vt:variant>
        <vt:i4>1245240</vt:i4>
      </vt:variant>
      <vt:variant>
        <vt:i4>524</vt:i4>
      </vt:variant>
      <vt:variant>
        <vt:i4>0</vt:i4>
      </vt:variant>
      <vt:variant>
        <vt:i4>5</vt:i4>
      </vt:variant>
      <vt:variant>
        <vt:lpwstr/>
      </vt:variant>
      <vt:variant>
        <vt:lpwstr>_Toc98497520</vt:lpwstr>
      </vt:variant>
      <vt:variant>
        <vt:i4>1703995</vt:i4>
      </vt:variant>
      <vt:variant>
        <vt:i4>518</vt:i4>
      </vt:variant>
      <vt:variant>
        <vt:i4>0</vt:i4>
      </vt:variant>
      <vt:variant>
        <vt:i4>5</vt:i4>
      </vt:variant>
      <vt:variant>
        <vt:lpwstr/>
      </vt:variant>
      <vt:variant>
        <vt:lpwstr>_Toc98497519</vt:lpwstr>
      </vt:variant>
      <vt:variant>
        <vt:i4>1769531</vt:i4>
      </vt:variant>
      <vt:variant>
        <vt:i4>512</vt:i4>
      </vt:variant>
      <vt:variant>
        <vt:i4>0</vt:i4>
      </vt:variant>
      <vt:variant>
        <vt:i4>5</vt:i4>
      </vt:variant>
      <vt:variant>
        <vt:lpwstr/>
      </vt:variant>
      <vt:variant>
        <vt:lpwstr>_Toc98497518</vt:lpwstr>
      </vt:variant>
      <vt:variant>
        <vt:i4>1310779</vt:i4>
      </vt:variant>
      <vt:variant>
        <vt:i4>506</vt:i4>
      </vt:variant>
      <vt:variant>
        <vt:i4>0</vt:i4>
      </vt:variant>
      <vt:variant>
        <vt:i4>5</vt:i4>
      </vt:variant>
      <vt:variant>
        <vt:lpwstr/>
      </vt:variant>
      <vt:variant>
        <vt:lpwstr>_Toc98497517</vt:lpwstr>
      </vt:variant>
      <vt:variant>
        <vt:i4>1376315</vt:i4>
      </vt:variant>
      <vt:variant>
        <vt:i4>500</vt:i4>
      </vt:variant>
      <vt:variant>
        <vt:i4>0</vt:i4>
      </vt:variant>
      <vt:variant>
        <vt:i4>5</vt:i4>
      </vt:variant>
      <vt:variant>
        <vt:lpwstr/>
      </vt:variant>
      <vt:variant>
        <vt:lpwstr>_Toc98497516</vt:lpwstr>
      </vt:variant>
      <vt:variant>
        <vt:i4>1441851</vt:i4>
      </vt:variant>
      <vt:variant>
        <vt:i4>494</vt:i4>
      </vt:variant>
      <vt:variant>
        <vt:i4>0</vt:i4>
      </vt:variant>
      <vt:variant>
        <vt:i4>5</vt:i4>
      </vt:variant>
      <vt:variant>
        <vt:lpwstr/>
      </vt:variant>
      <vt:variant>
        <vt:lpwstr>_Toc98497515</vt:lpwstr>
      </vt:variant>
      <vt:variant>
        <vt:i4>1507387</vt:i4>
      </vt:variant>
      <vt:variant>
        <vt:i4>488</vt:i4>
      </vt:variant>
      <vt:variant>
        <vt:i4>0</vt:i4>
      </vt:variant>
      <vt:variant>
        <vt:i4>5</vt:i4>
      </vt:variant>
      <vt:variant>
        <vt:lpwstr/>
      </vt:variant>
      <vt:variant>
        <vt:lpwstr>_Toc98497514</vt:lpwstr>
      </vt:variant>
      <vt:variant>
        <vt:i4>1048635</vt:i4>
      </vt:variant>
      <vt:variant>
        <vt:i4>482</vt:i4>
      </vt:variant>
      <vt:variant>
        <vt:i4>0</vt:i4>
      </vt:variant>
      <vt:variant>
        <vt:i4>5</vt:i4>
      </vt:variant>
      <vt:variant>
        <vt:lpwstr/>
      </vt:variant>
      <vt:variant>
        <vt:lpwstr>_Toc98497513</vt:lpwstr>
      </vt:variant>
      <vt:variant>
        <vt:i4>1114171</vt:i4>
      </vt:variant>
      <vt:variant>
        <vt:i4>476</vt:i4>
      </vt:variant>
      <vt:variant>
        <vt:i4>0</vt:i4>
      </vt:variant>
      <vt:variant>
        <vt:i4>5</vt:i4>
      </vt:variant>
      <vt:variant>
        <vt:lpwstr/>
      </vt:variant>
      <vt:variant>
        <vt:lpwstr>_Toc98497512</vt:lpwstr>
      </vt:variant>
      <vt:variant>
        <vt:i4>1179707</vt:i4>
      </vt:variant>
      <vt:variant>
        <vt:i4>470</vt:i4>
      </vt:variant>
      <vt:variant>
        <vt:i4>0</vt:i4>
      </vt:variant>
      <vt:variant>
        <vt:i4>5</vt:i4>
      </vt:variant>
      <vt:variant>
        <vt:lpwstr/>
      </vt:variant>
      <vt:variant>
        <vt:lpwstr>_Toc98497511</vt:lpwstr>
      </vt:variant>
      <vt:variant>
        <vt:i4>1245243</vt:i4>
      </vt:variant>
      <vt:variant>
        <vt:i4>464</vt:i4>
      </vt:variant>
      <vt:variant>
        <vt:i4>0</vt:i4>
      </vt:variant>
      <vt:variant>
        <vt:i4>5</vt:i4>
      </vt:variant>
      <vt:variant>
        <vt:lpwstr/>
      </vt:variant>
      <vt:variant>
        <vt:lpwstr>_Toc98497510</vt:lpwstr>
      </vt:variant>
      <vt:variant>
        <vt:i4>1703994</vt:i4>
      </vt:variant>
      <vt:variant>
        <vt:i4>458</vt:i4>
      </vt:variant>
      <vt:variant>
        <vt:i4>0</vt:i4>
      </vt:variant>
      <vt:variant>
        <vt:i4>5</vt:i4>
      </vt:variant>
      <vt:variant>
        <vt:lpwstr/>
      </vt:variant>
      <vt:variant>
        <vt:lpwstr>_Toc98497509</vt:lpwstr>
      </vt:variant>
      <vt:variant>
        <vt:i4>1769530</vt:i4>
      </vt:variant>
      <vt:variant>
        <vt:i4>452</vt:i4>
      </vt:variant>
      <vt:variant>
        <vt:i4>0</vt:i4>
      </vt:variant>
      <vt:variant>
        <vt:i4>5</vt:i4>
      </vt:variant>
      <vt:variant>
        <vt:lpwstr/>
      </vt:variant>
      <vt:variant>
        <vt:lpwstr>_Toc98497508</vt:lpwstr>
      </vt:variant>
      <vt:variant>
        <vt:i4>1310778</vt:i4>
      </vt:variant>
      <vt:variant>
        <vt:i4>446</vt:i4>
      </vt:variant>
      <vt:variant>
        <vt:i4>0</vt:i4>
      </vt:variant>
      <vt:variant>
        <vt:i4>5</vt:i4>
      </vt:variant>
      <vt:variant>
        <vt:lpwstr/>
      </vt:variant>
      <vt:variant>
        <vt:lpwstr>_Toc98497507</vt:lpwstr>
      </vt:variant>
      <vt:variant>
        <vt:i4>1376314</vt:i4>
      </vt:variant>
      <vt:variant>
        <vt:i4>440</vt:i4>
      </vt:variant>
      <vt:variant>
        <vt:i4>0</vt:i4>
      </vt:variant>
      <vt:variant>
        <vt:i4>5</vt:i4>
      </vt:variant>
      <vt:variant>
        <vt:lpwstr/>
      </vt:variant>
      <vt:variant>
        <vt:lpwstr>_Toc98497506</vt:lpwstr>
      </vt:variant>
      <vt:variant>
        <vt:i4>1441850</vt:i4>
      </vt:variant>
      <vt:variant>
        <vt:i4>434</vt:i4>
      </vt:variant>
      <vt:variant>
        <vt:i4>0</vt:i4>
      </vt:variant>
      <vt:variant>
        <vt:i4>5</vt:i4>
      </vt:variant>
      <vt:variant>
        <vt:lpwstr/>
      </vt:variant>
      <vt:variant>
        <vt:lpwstr>_Toc98497505</vt:lpwstr>
      </vt:variant>
      <vt:variant>
        <vt:i4>1507386</vt:i4>
      </vt:variant>
      <vt:variant>
        <vt:i4>428</vt:i4>
      </vt:variant>
      <vt:variant>
        <vt:i4>0</vt:i4>
      </vt:variant>
      <vt:variant>
        <vt:i4>5</vt:i4>
      </vt:variant>
      <vt:variant>
        <vt:lpwstr/>
      </vt:variant>
      <vt:variant>
        <vt:lpwstr>_Toc98497504</vt:lpwstr>
      </vt:variant>
      <vt:variant>
        <vt:i4>1048634</vt:i4>
      </vt:variant>
      <vt:variant>
        <vt:i4>422</vt:i4>
      </vt:variant>
      <vt:variant>
        <vt:i4>0</vt:i4>
      </vt:variant>
      <vt:variant>
        <vt:i4>5</vt:i4>
      </vt:variant>
      <vt:variant>
        <vt:lpwstr/>
      </vt:variant>
      <vt:variant>
        <vt:lpwstr>_Toc98497503</vt:lpwstr>
      </vt:variant>
      <vt:variant>
        <vt:i4>1114170</vt:i4>
      </vt:variant>
      <vt:variant>
        <vt:i4>416</vt:i4>
      </vt:variant>
      <vt:variant>
        <vt:i4>0</vt:i4>
      </vt:variant>
      <vt:variant>
        <vt:i4>5</vt:i4>
      </vt:variant>
      <vt:variant>
        <vt:lpwstr/>
      </vt:variant>
      <vt:variant>
        <vt:lpwstr>_Toc98497502</vt:lpwstr>
      </vt:variant>
      <vt:variant>
        <vt:i4>1179706</vt:i4>
      </vt:variant>
      <vt:variant>
        <vt:i4>410</vt:i4>
      </vt:variant>
      <vt:variant>
        <vt:i4>0</vt:i4>
      </vt:variant>
      <vt:variant>
        <vt:i4>5</vt:i4>
      </vt:variant>
      <vt:variant>
        <vt:lpwstr/>
      </vt:variant>
      <vt:variant>
        <vt:lpwstr>_Toc98497501</vt:lpwstr>
      </vt:variant>
      <vt:variant>
        <vt:i4>1245242</vt:i4>
      </vt:variant>
      <vt:variant>
        <vt:i4>404</vt:i4>
      </vt:variant>
      <vt:variant>
        <vt:i4>0</vt:i4>
      </vt:variant>
      <vt:variant>
        <vt:i4>5</vt:i4>
      </vt:variant>
      <vt:variant>
        <vt:lpwstr/>
      </vt:variant>
      <vt:variant>
        <vt:lpwstr>_Toc98497500</vt:lpwstr>
      </vt:variant>
      <vt:variant>
        <vt:i4>1769523</vt:i4>
      </vt:variant>
      <vt:variant>
        <vt:i4>398</vt:i4>
      </vt:variant>
      <vt:variant>
        <vt:i4>0</vt:i4>
      </vt:variant>
      <vt:variant>
        <vt:i4>5</vt:i4>
      </vt:variant>
      <vt:variant>
        <vt:lpwstr/>
      </vt:variant>
      <vt:variant>
        <vt:lpwstr>_Toc98497499</vt:lpwstr>
      </vt:variant>
      <vt:variant>
        <vt:i4>1703987</vt:i4>
      </vt:variant>
      <vt:variant>
        <vt:i4>392</vt:i4>
      </vt:variant>
      <vt:variant>
        <vt:i4>0</vt:i4>
      </vt:variant>
      <vt:variant>
        <vt:i4>5</vt:i4>
      </vt:variant>
      <vt:variant>
        <vt:lpwstr/>
      </vt:variant>
      <vt:variant>
        <vt:lpwstr>_Toc98497498</vt:lpwstr>
      </vt:variant>
      <vt:variant>
        <vt:i4>1376307</vt:i4>
      </vt:variant>
      <vt:variant>
        <vt:i4>386</vt:i4>
      </vt:variant>
      <vt:variant>
        <vt:i4>0</vt:i4>
      </vt:variant>
      <vt:variant>
        <vt:i4>5</vt:i4>
      </vt:variant>
      <vt:variant>
        <vt:lpwstr/>
      </vt:variant>
      <vt:variant>
        <vt:lpwstr>_Toc98497497</vt:lpwstr>
      </vt:variant>
      <vt:variant>
        <vt:i4>1310771</vt:i4>
      </vt:variant>
      <vt:variant>
        <vt:i4>380</vt:i4>
      </vt:variant>
      <vt:variant>
        <vt:i4>0</vt:i4>
      </vt:variant>
      <vt:variant>
        <vt:i4>5</vt:i4>
      </vt:variant>
      <vt:variant>
        <vt:lpwstr/>
      </vt:variant>
      <vt:variant>
        <vt:lpwstr>_Toc98497496</vt:lpwstr>
      </vt:variant>
      <vt:variant>
        <vt:i4>1507379</vt:i4>
      </vt:variant>
      <vt:variant>
        <vt:i4>374</vt:i4>
      </vt:variant>
      <vt:variant>
        <vt:i4>0</vt:i4>
      </vt:variant>
      <vt:variant>
        <vt:i4>5</vt:i4>
      </vt:variant>
      <vt:variant>
        <vt:lpwstr/>
      </vt:variant>
      <vt:variant>
        <vt:lpwstr>_Toc98497495</vt:lpwstr>
      </vt:variant>
      <vt:variant>
        <vt:i4>1441843</vt:i4>
      </vt:variant>
      <vt:variant>
        <vt:i4>368</vt:i4>
      </vt:variant>
      <vt:variant>
        <vt:i4>0</vt:i4>
      </vt:variant>
      <vt:variant>
        <vt:i4>5</vt:i4>
      </vt:variant>
      <vt:variant>
        <vt:lpwstr/>
      </vt:variant>
      <vt:variant>
        <vt:lpwstr>_Toc98497494</vt:lpwstr>
      </vt:variant>
      <vt:variant>
        <vt:i4>1114163</vt:i4>
      </vt:variant>
      <vt:variant>
        <vt:i4>362</vt:i4>
      </vt:variant>
      <vt:variant>
        <vt:i4>0</vt:i4>
      </vt:variant>
      <vt:variant>
        <vt:i4>5</vt:i4>
      </vt:variant>
      <vt:variant>
        <vt:lpwstr/>
      </vt:variant>
      <vt:variant>
        <vt:lpwstr>_Toc98497493</vt:lpwstr>
      </vt:variant>
      <vt:variant>
        <vt:i4>1048627</vt:i4>
      </vt:variant>
      <vt:variant>
        <vt:i4>356</vt:i4>
      </vt:variant>
      <vt:variant>
        <vt:i4>0</vt:i4>
      </vt:variant>
      <vt:variant>
        <vt:i4>5</vt:i4>
      </vt:variant>
      <vt:variant>
        <vt:lpwstr/>
      </vt:variant>
      <vt:variant>
        <vt:lpwstr>_Toc98497492</vt:lpwstr>
      </vt:variant>
      <vt:variant>
        <vt:i4>1245235</vt:i4>
      </vt:variant>
      <vt:variant>
        <vt:i4>350</vt:i4>
      </vt:variant>
      <vt:variant>
        <vt:i4>0</vt:i4>
      </vt:variant>
      <vt:variant>
        <vt:i4>5</vt:i4>
      </vt:variant>
      <vt:variant>
        <vt:lpwstr/>
      </vt:variant>
      <vt:variant>
        <vt:lpwstr>_Toc98497491</vt:lpwstr>
      </vt:variant>
      <vt:variant>
        <vt:i4>1179699</vt:i4>
      </vt:variant>
      <vt:variant>
        <vt:i4>344</vt:i4>
      </vt:variant>
      <vt:variant>
        <vt:i4>0</vt:i4>
      </vt:variant>
      <vt:variant>
        <vt:i4>5</vt:i4>
      </vt:variant>
      <vt:variant>
        <vt:lpwstr/>
      </vt:variant>
      <vt:variant>
        <vt:lpwstr>_Toc98497490</vt:lpwstr>
      </vt:variant>
      <vt:variant>
        <vt:i4>1769522</vt:i4>
      </vt:variant>
      <vt:variant>
        <vt:i4>338</vt:i4>
      </vt:variant>
      <vt:variant>
        <vt:i4>0</vt:i4>
      </vt:variant>
      <vt:variant>
        <vt:i4>5</vt:i4>
      </vt:variant>
      <vt:variant>
        <vt:lpwstr/>
      </vt:variant>
      <vt:variant>
        <vt:lpwstr>_Toc98497489</vt:lpwstr>
      </vt:variant>
      <vt:variant>
        <vt:i4>1703986</vt:i4>
      </vt:variant>
      <vt:variant>
        <vt:i4>332</vt:i4>
      </vt:variant>
      <vt:variant>
        <vt:i4>0</vt:i4>
      </vt:variant>
      <vt:variant>
        <vt:i4>5</vt:i4>
      </vt:variant>
      <vt:variant>
        <vt:lpwstr/>
      </vt:variant>
      <vt:variant>
        <vt:lpwstr>_Toc98497488</vt:lpwstr>
      </vt:variant>
      <vt:variant>
        <vt:i4>1376306</vt:i4>
      </vt:variant>
      <vt:variant>
        <vt:i4>326</vt:i4>
      </vt:variant>
      <vt:variant>
        <vt:i4>0</vt:i4>
      </vt:variant>
      <vt:variant>
        <vt:i4>5</vt:i4>
      </vt:variant>
      <vt:variant>
        <vt:lpwstr/>
      </vt:variant>
      <vt:variant>
        <vt:lpwstr>_Toc98497487</vt:lpwstr>
      </vt:variant>
      <vt:variant>
        <vt:i4>1310770</vt:i4>
      </vt:variant>
      <vt:variant>
        <vt:i4>320</vt:i4>
      </vt:variant>
      <vt:variant>
        <vt:i4>0</vt:i4>
      </vt:variant>
      <vt:variant>
        <vt:i4>5</vt:i4>
      </vt:variant>
      <vt:variant>
        <vt:lpwstr/>
      </vt:variant>
      <vt:variant>
        <vt:lpwstr>_Toc98497486</vt:lpwstr>
      </vt:variant>
      <vt:variant>
        <vt:i4>1507378</vt:i4>
      </vt:variant>
      <vt:variant>
        <vt:i4>314</vt:i4>
      </vt:variant>
      <vt:variant>
        <vt:i4>0</vt:i4>
      </vt:variant>
      <vt:variant>
        <vt:i4>5</vt:i4>
      </vt:variant>
      <vt:variant>
        <vt:lpwstr/>
      </vt:variant>
      <vt:variant>
        <vt:lpwstr>_Toc98497485</vt:lpwstr>
      </vt:variant>
      <vt:variant>
        <vt:i4>1441842</vt:i4>
      </vt:variant>
      <vt:variant>
        <vt:i4>308</vt:i4>
      </vt:variant>
      <vt:variant>
        <vt:i4>0</vt:i4>
      </vt:variant>
      <vt:variant>
        <vt:i4>5</vt:i4>
      </vt:variant>
      <vt:variant>
        <vt:lpwstr/>
      </vt:variant>
      <vt:variant>
        <vt:lpwstr>_Toc98497484</vt:lpwstr>
      </vt:variant>
      <vt:variant>
        <vt:i4>1114162</vt:i4>
      </vt:variant>
      <vt:variant>
        <vt:i4>302</vt:i4>
      </vt:variant>
      <vt:variant>
        <vt:i4>0</vt:i4>
      </vt:variant>
      <vt:variant>
        <vt:i4>5</vt:i4>
      </vt:variant>
      <vt:variant>
        <vt:lpwstr/>
      </vt:variant>
      <vt:variant>
        <vt:lpwstr>_Toc98497483</vt:lpwstr>
      </vt:variant>
      <vt:variant>
        <vt:i4>1048626</vt:i4>
      </vt:variant>
      <vt:variant>
        <vt:i4>296</vt:i4>
      </vt:variant>
      <vt:variant>
        <vt:i4>0</vt:i4>
      </vt:variant>
      <vt:variant>
        <vt:i4>5</vt:i4>
      </vt:variant>
      <vt:variant>
        <vt:lpwstr/>
      </vt:variant>
      <vt:variant>
        <vt:lpwstr>_Toc98497482</vt:lpwstr>
      </vt:variant>
      <vt:variant>
        <vt:i4>1245234</vt:i4>
      </vt:variant>
      <vt:variant>
        <vt:i4>290</vt:i4>
      </vt:variant>
      <vt:variant>
        <vt:i4>0</vt:i4>
      </vt:variant>
      <vt:variant>
        <vt:i4>5</vt:i4>
      </vt:variant>
      <vt:variant>
        <vt:lpwstr/>
      </vt:variant>
      <vt:variant>
        <vt:lpwstr>_Toc98497481</vt:lpwstr>
      </vt:variant>
      <vt:variant>
        <vt:i4>1179698</vt:i4>
      </vt:variant>
      <vt:variant>
        <vt:i4>284</vt:i4>
      </vt:variant>
      <vt:variant>
        <vt:i4>0</vt:i4>
      </vt:variant>
      <vt:variant>
        <vt:i4>5</vt:i4>
      </vt:variant>
      <vt:variant>
        <vt:lpwstr/>
      </vt:variant>
      <vt:variant>
        <vt:lpwstr>_Toc98497480</vt:lpwstr>
      </vt:variant>
      <vt:variant>
        <vt:i4>1769533</vt:i4>
      </vt:variant>
      <vt:variant>
        <vt:i4>278</vt:i4>
      </vt:variant>
      <vt:variant>
        <vt:i4>0</vt:i4>
      </vt:variant>
      <vt:variant>
        <vt:i4>5</vt:i4>
      </vt:variant>
      <vt:variant>
        <vt:lpwstr/>
      </vt:variant>
      <vt:variant>
        <vt:lpwstr>_Toc98497479</vt:lpwstr>
      </vt:variant>
      <vt:variant>
        <vt:i4>1703997</vt:i4>
      </vt:variant>
      <vt:variant>
        <vt:i4>272</vt:i4>
      </vt:variant>
      <vt:variant>
        <vt:i4>0</vt:i4>
      </vt:variant>
      <vt:variant>
        <vt:i4>5</vt:i4>
      </vt:variant>
      <vt:variant>
        <vt:lpwstr/>
      </vt:variant>
      <vt:variant>
        <vt:lpwstr>_Toc98497478</vt:lpwstr>
      </vt:variant>
      <vt:variant>
        <vt:i4>1376317</vt:i4>
      </vt:variant>
      <vt:variant>
        <vt:i4>266</vt:i4>
      </vt:variant>
      <vt:variant>
        <vt:i4>0</vt:i4>
      </vt:variant>
      <vt:variant>
        <vt:i4>5</vt:i4>
      </vt:variant>
      <vt:variant>
        <vt:lpwstr/>
      </vt:variant>
      <vt:variant>
        <vt:lpwstr>_Toc98497477</vt:lpwstr>
      </vt:variant>
      <vt:variant>
        <vt:i4>1310781</vt:i4>
      </vt:variant>
      <vt:variant>
        <vt:i4>260</vt:i4>
      </vt:variant>
      <vt:variant>
        <vt:i4>0</vt:i4>
      </vt:variant>
      <vt:variant>
        <vt:i4>5</vt:i4>
      </vt:variant>
      <vt:variant>
        <vt:lpwstr/>
      </vt:variant>
      <vt:variant>
        <vt:lpwstr>_Toc98497476</vt:lpwstr>
      </vt:variant>
      <vt:variant>
        <vt:i4>1507389</vt:i4>
      </vt:variant>
      <vt:variant>
        <vt:i4>254</vt:i4>
      </vt:variant>
      <vt:variant>
        <vt:i4>0</vt:i4>
      </vt:variant>
      <vt:variant>
        <vt:i4>5</vt:i4>
      </vt:variant>
      <vt:variant>
        <vt:lpwstr/>
      </vt:variant>
      <vt:variant>
        <vt:lpwstr>_Toc98497475</vt:lpwstr>
      </vt:variant>
      <vt:variant>
        <vt:i4>1441853</vt:i4>
      </vt:variant>
      <vt:variant>
        <vt:i4>248</vt:i4>
      </vt:variant>
      <vt:variant>
        <vt:i4>0</vt:i4>
      </vt:variant>
      <vt:variant>
        <vt:i4>5</vt:i4>
      </vt:variant>
      <vt:variant>
        <vt:lpwstr/>
      </vt:variant>
      <vt:variant>
        <vt:lpwstr>_Toc98497474</vt:lpwstr>
      </vt:variant>
      <vt:variant>
        <vt:i4>1114173</vt:i4>
      </vt:variant>
      <vt:variant>
        <vt:i4>242</vt:i4>
      </vt:variant>
      <vt:variant>
        <vt:i4>0</vt:i4>
      </vt:variant>
      <vt:variant>
        <vt:i4>5</vt:i4>
      </vt:variant>
      <vt:variant>
        <vt:lpwstr/>
      </vt:variant>
      <vt:variant>
        <vt:lpwstr>_Toc98497473</vt:lpwstr>
      </vt:variant>
      <vt:variant>
        <vt:i4>1048637</vt:i4>
      </vt:variant>
      <vt:variant>
        <vt:i4>236</vt:i4>
      </vt:variant>
      <vt:variant>
        <vt:i4>0</vt:i4>
      </vt:variant>
      <vt:variant>
        <vt:i4>5</vt:i4>
      </vt:variant>
      <vt:variant>
        <vt:lpwstr/>
      </vt:variant>
      <vt:variant>
        <vt:lpwstr>_Toc98497472</vt:lpwstr>
      </vt:variant>
      <vt:variant>
        <vt:i4>1245245</vt:i4>
      </vt:variant>
      <vt:variant>
        <vt:i4>230</vt:i4>
      </vt:variant>
      <vt:variant>
        <vt:i4>0</vt:i4>
      </vt:variant>
      <vt:variant>
        <vt:i4>5</vt:i4>
      </vt:variant>
      <vt:variant>
        <vt:lpwstr/>
      </vt:variant>
      <vt:variant>
        <vt:lpwstr>_Toc98497471</vt:lpwstr>
      </vt:variant>
      <vt:variant>
        <vt:i4>1179709</vt:i4>
      </vt:variant>
      <vt:variant>
        <vt:i4>224</vt:i4>
      </vt:variant>
      <vt:variant>
        <vt:i4>0</vt:i4>
      </vt:variant>
      <vt:variant>
        <vt:i4>5</vt:i4>
      </vt:variant>
      <vt:variant>
        <vt:lpwstr/>
      </vt:variant>
      <vt:variant>
        <vt:lpwstr>_Toc98497470</vt:lpwstr>
      </vt:variant>
      <vt:variant>
        <vt:i4>1769532</vt:i4>
      </vt:variant>
      <vt:variant>
        <vt:i4>218</vt:i4>
      </vt:variant>
      <vt:variant>
        <vt:i4>0</vt:i4>
      </vt:variant>
      <vt:variant>
        <vt:i4>5</vt:i4>
      </vt:variant>
      <vt:variant>
        <vt:lpwstr/>
      </vt:variant>
      <vt:variant>
        <vt:lpwstr>_Toc98497469</vt:lpwstr>
      </vt:variant>
      <vt:variant>
        <vt:i4>1703996</vt:i4>
      </vt:variant>
      <vt:variant>
        <vt:i4>212</vt:i4>
      </vt:variant>
      <vt:variant>
        <vt:i4>0</vt:i4>
      </vt:variant>
      <vt:variant>
        <vt:i4>5</vt:i4>
      </vt:variant>
      <vt:variant>
        <vt:lpwstr/>
      </vt:variant>
      <vt:variant>
        <vt:lpwstr>_Toc98497468</vt:lpwstr>
      </vt:variant>
      <vt:variant>
        <vt:i4>1376316</vt:i4>
      </vt:variant>
      <vt:variant>
        <vt:i4>206</vt:i4>
      </vt:variant>
      <vt:variant>
        <vt:i4>0</vt:i4>
      </vt:variant>
      <vt:variant>
        <vt:i4>5</vt:i4>
      </vt:variant>
      <vt:variant>
        <vt:lpwstr/>
      </vt:variant>
      <vt:variant>
        <vt:lpwstr>_Toc98497467</vt:lpwstr>
      </vt:variant>
      <vt:variant>
        <vt:i4>1310780</vt:i4>
      </vt:variant>
      <vt:variant>
        <vt:i4>200</vt:i4>
      </vt:variant>
      <vt:variant>
        <vt:i4>0</vt:i4>
      </vt:variant>
      <vt:variant>
        <vt:i4>5</vt:i4>
      </vt:variant>
      <vt:variant>
        <vt:lpwstr/>
      </vt:variant>
      <vt:variant>
        <vt:lpwstr>_Toc98497466</vt:lpwstr>
      </vt:variant>
      <vt:variant>
        <vt:i4>1507388</vt:i4>
      </vt:variant>
      <vt:variant>
        <vt:i4>194</vt:i4>
      </vt:variant>
      <vt:variant>
        <vt:i4>0</vt:i4>
      </vt:variant>
      <vt:variant>
        <vt:i4>5</vt:i4>
      </vt:variant>
      <vt:variant>
        <vt:lpwstr/>
      </vt:variant>
      <vt:variant>
        <vt:lpwstr>_Toc98497465</vt:lpwstr>
      </vt:variant>
      <vt:variant>
        <vt:i4>1441852</vt:i4>
      </vt:variant>
      <vt:variant>
        <vt:i4>188</vt:i4>
      </vt:variant>
      <vt:variant>
        <vt:i4>0</vt:i4>
      </vt:variant>
      <vt:variant>
        <vt:i4>5</vt:i4>
      </vt:variant>
      <vt:variant>
        <vt:lpwstr/>
      </vt:variant>
      <vt:variant>
        <vt:lpwstr>_Toc98497464</vt:lpwstr>
      </vt:variant>
      <vt:variant>
        <vt:i4>1114172</vt:i4>
      </vt:variant>
      <vt:variant>
        <vt:i4>182</vt:i4>
      </vt:variant>
      <vt:variant>
        <vt:i4>0</vt:i4>
      </vt:variant>
      <vt:variant>
        <vt:i4>5</vt:i4>
      </vt:variant>
      <vt:variant>
        <vt:lpwstr/>
      </vt:variant>
      <vt:variant>
        <vt:lpwstr>_Toc98497463</vt:lpwstr>
      </vt:variant>
      <vt:variant>
        <vt:i4>1048636</vt:i4>
      </vt:variant>
      <vt:variant>
        <vt:i4>176</vt:i4>
      </vt:variant>
      <vt:variant>
        <vt:i4>0</vt:i4>
      </vt:variant>
      <vt:variant>
        <vt:i4>5</vt:i4>
      </vt:variant>
      <vt:variant>
        <vt:lpwstr/>
      </vt:variant>
      <vt:variant>
        <vt:lpwstr>_Toc98497462</vt:lpwstr>
      </vt:variant>
      <vt:variant>
        <vt:i4>1245244</vt:i4>
      </vt:variant>
      <vt:variant>
        <vt:i4>170</vt:i4>
      </vt:variant>
      <vt:variant>
        <vt:i4>0</vt:i4>
      </vt:variant>
      <vt:variant>
        <vt:i4>5</vt:i4>
      </vt:variant>
      <vt:variant>
        <vt:lpwstr/>
      </vt:variant>
      <vt:variant>
        <vt:lpwstr>_Toc98497461</vt:lpwstr>
      </vt:variant>
      <vt:variant>
        <vt:i4>1179708</vt:i4>
      </vt:variant>
      <vt:variant>
        <vt:i4>164</vt:i4>
      </vt:variant>
      <vt:variant>
        <vt:i4>0</vt:i4>
      </vt:variant>
      <vt:variant>
        <vt:i4>5</vt:i4>
      </vt:variant>
      <vt:variant>
        <vt:lpwstr/>
      </vt:variant>
      <vt:variant>
        <vt:lpwstr>_Toc98497460</vt:lpwstr>
      </vt:variant>
      <vt:variant>
        <vt:i4>1769535</vt:i4>
      </vt:variant>
      <vt:variant>
        <vt:i4>158</vt:i4>
      </vt:variant>
      <vt:variant>
        <vt:i4>0</vt:i4>
      </vt:variant>
      <vt:variant>
        <vt:i4>5</vt:i4>
      </vt:variant>
      <vt:variant>
        <vt:lpwstr/>
      </vt:variant>
      <vt:variant>
        <vt:lpwstr>_Toc98497459</vt:lpwstr>
      </vt:variant>
      <vt:variant>
        <vt:i4>1703999</vt:i4>
      </vt:variant>
      <vt:variant>
        <vt:i4>152</vt:i4>
      </vt:variant>
      <vt:variant>
        <vt:i4>0</vt:i4>
      </vt:variant>
      <vt:variant>
        <vt:i4>5</vt:i4>
      </vt:variant>
      <vt:variant>
        <vt:lpwstr/>
      </vt:variant>
      <vt:variant>
        <vt:lpwstr>_Toc98497458</vt:lpwstr>
      </vt:variant>
      <vt:variant>
        <vt:i4>1376319</vt:i4>
      </vt:variant>
      <vt:variant>
        <vt:i4>146</vt:i4>
      </vt:variant>
      <vt:variant>
        <vt:i4>0</vt:i4>
      </vt:variant>
      <vt:variant>
        <vt:i4>5</vt:i4>
      </vt:variant>
      <vt:variant>
        <vt:lpwstr/>
      </vt:variant>
      <vt:variant>
        <vt:lpwstr>_Toc98497457</vt:lpwstr>
      </vt:variant>
      <vt:variant>
        <vt:i4>1310783</vt:i4>
      </vt:variant>
      <vt:variant>
        <vt:i4>140</vt:i4>
      </vt:variant>
      <vt:variant>
        <vt:i4>0</vt:i4>
      </vt:variant>
      <vt:variant>
        <vt:i4>5</vt:i4>
      </vt:variant>
      <vt:variant>
        <vt:lpwstr/>
      </vt:variant>
      <vt:variant>
        <vt:lpwstr>_Toc98497456</vt:lpwstr>
      </vt:variant>
      <vt:variant>
        <vt:i4>1507391</vt:i4>
      </vt:variant>
      <vt:variant>
        <vt:i4>134</vt:i4>
      </vt:variant>
      <vt:variant>
        <vt:i4>0</vt:i4>
      </vt:variant>
      <vt:variant>
        <vt:i4>5</vt:i4>
      </vt:variant>
      <vt:variant>
        <vt:lpwstr/>
      </vt:variant>
      <vt:variant>
        <vt:lpwstr>_Toc98497455</vt:lpwstr>
      </vt:variant>
      <vt:variant>
        <vt:i4>1441855</vt:i4>
      </vt:variant>
      <vt:variant>
        <vt:i4>128</vt:i4>
      </vt:variant>
      <vt:variant>
        <vt:i4>0</vt:i4>
      </vt:variant>
      <vt:variant>
        <vt:i4>5</vt:i4>
      </vt:variant>
      <vt:variant>
        <vt:lpwstr/>
      </vt:variant>
      <vt:variant>
        <vt:lpwstr>_Toc98497454</vt:lpwstr>
      </vt:variant>
      <vt:variant>
        <vt:i4>1114175</vt:i4>
      </vt:variant>
      <vt:variant>
        <vt:i4>122</vt:i4>
      </vt:variant>
      <vt:variant>
        <vt:i4>0</vt:i4>
      </vt:variant>
      <vt:variant>
        <vt:i4>5</vt:i4>
      </vt:variant>
      <vt:variant>
        <vt:lpwstr/>
      </vt:variant>
      <vt:variant>
        <vt:lpwstr>_Toc98497453</vt:lpwstr>
      </vt:variant>
      <vt:variant>
        <vt:i4>1048639</vt:i4>
      </vt:variant>
      <vt:variant>
        <vt:i4>116</vt:i4>
      </vt:variant>
      <vt:variant>
        <vt:i4>0</vt:i4>
      </vt:variant>
      <vt:variant>
        <vt:i4>5</vt:i4>
      </vt:variant>
      <vt:variant>
        <vt:lpwstr/>
      </vt:variant>
      <vt:variant>
        <vt:lpwstr>_Toc98497452</vt:lpwstr>
      </vt:variant>
      <vt:variant>
        <vt:i4>1245247</vt:i4>
      </vt:variant>
      <vt:variant>
        <vt:i4>110</vt:i4>
      </vt:variant>
      <vt:variant>
        <vt:i4>0</vt:i4>
      </vt:variant>
      <vt:variant>
        <vt:i4>5</vt:i4>
      </vt:variant>
      <vt:variant>
        <vt:lpwstr/>
      </vt:variant>
      <vt:variant>
        <vt:lpwstr>_Toc98497451</vt:lpwstr>
      </vt:variant>
      <vt:variant>
        <vt:i4>1179711</vt:i4>
      </vt:variant>
      <vt:variant>
        <vt:i4>104</vt:i4>
      </vt:variant>
      <vt:variant>
        <vt:i4>0</vt:i4>
      </vt:variant>
      <vt:variant>
        <vt:i4>5</vt:i4>
      </vt:variant>
      <vt:variant>
        <vt:lpwstr/>
      </vt:variant>
      <vt:variant>
        <vt:lpwstr>_Toc98497450</vt:lpwstr>
      </vt:variant>
      <vt:variant>
        <vt:i4>1769534</vt:i4>
      </vt:variant>
      <vt:variant>
        <vt:i4>98</vt:i4>
      </vt:variant>
      <vt:variant>
        <vt:i4>0</vt:i4>
      </vt:variant>
      <vt:variant>
        <vt:i4>5</vt:i4>
      </vt:variant>
      <vt:variant>
        <vt:lpwstr/>
      </vt:variant>
      <vt:variant>
        <vt:lpwstr>_Toc98497449</vt:lpwstr>
      </vt:variant>
      <vt:variant>
        <vt:i4>1703998</vt:i4>
      </vt:variant>
      <vt:variant>
        <vt:i4>92</vt:i4>
      </vt:variant>
      <vt:variant>
        <vt:i4>0</vt:i4>
      </vt:variant>
      <vt:variant>
        <vt:i4>5</vt:i4>
      </vt:variant>
      <vt:variant>
        <vt:lpwstr/>
      </vt:variant>
      <vt:variant>
        <vt:lpwstr>_Toc98497448</vt:lpwstr>
      </vt:variant>
      <vt:variant>
        <vt:i4>1376318</vt:i4>
      </vt:variant>
      <vt:variant>
        <vt:i4>86</vt:i4>
      </vt:variant>
      <vt:variant>
        <vt:i4>0</vt:i4>
      </vt:variant>
      <vt:variant>
        <vt:i4>5</vt:i4>
      </vt:variant>
      <vt:variant>
        <vt:lpwstr/>
      </vt:variant>
      <vt:variant>
        <vt:lpwstr>_Toc98497447</vt:lpwstr>
      </vt:variant>
      <vt:variant>
        <vt:i4>1310782</vt:i4>
      </vt:variant>
      <vt:variant>
        <vt:i4>80</vt:i4>
      </vt:variant>
      <vt:variant>
        <vt:i4>0</vt:i4>
      </vt:variant>
      <vt:variant>
        <vt:i4>5</vt:i4>
      </vt:variant>
      <vt:variant>
        <vt:lpwstr/>
      </vt:variant>
      <vt:variant>
        <vt:lpwstr>_Toc98497446</vt:lpwstr>
      </vt:variant>
      <vt:variant>
        <vt:i4>1507390</vt:i4>
      </vt:variant>
      <vt:variant>
        <vt:i4>74</vt:i4>
      </vt:variant>
      <vt:variant>
        <vt:i4>0</vt:i4>
      </vt:variant>
      <vt:variant>
        <vt:i4>5</vt:i4>
      </vt:variant>
      <vt:variant>
        <vt:lpwstr/>
      </vt:variant>
      <vt:variant>
        <vt:lpwstr>_Toc98497445</vt:lpwstr>
      </vt:variant>
      <vt:variant>
        <vt:i4>1441854</vt:i4>
      </vt:variant>
      <vt:variant>
        <vt:i4>68</vt:i4>
      </vt:variant>
      <vt:variant>
        <vt:i4>0</vt:i4>
      </vt:variant>
      <vt:variant>
        <vt:i4>5</vt:i4>
      </vt:variant>
      <vt:variant>
        <vt:lpwstr/>
      </vt:variant>
      <vt:variant>
        <vt:lpwstr>_Toc98497444</vt:lpwstr>
      </vt:variant>
      <vt:variant>
        <vt:i4>1114174</vt:i4>
      </vt:variant>
      <vt:variant>
        <vt:i4>62</vt:i4>
      </vt:variant>
      <vt:variant>
        <vt:i4>0</vt:i4>
      </vt:variant>
      <vt:variant>
        <vt:i4>5</vt:i4>
      </vt:variant>
      <vt:variant>
        <vt:lpwstr/>
      </vt:variant>
      <vt:variant>
        <vt:lpwstr>_Toc98497443</vt:lpwstr>
      </vt:variant>
      <vt:variant>
        <vt:i4>1048638</vt:i4>
      </vt:variant>
      <vt:variant>
        <vt:i4>56</vt:i4>
      </vt:variant>
      <vt:variant>
        <vt:i4>0</vt:i4>
      </vt:variant>
      <vt:variant>
        <vt:i4>5</vt:i4>
      </vt:variant>
      <vt:variant>
        <vt:lpwstr/>
      </vt:variant>
      <vt:variant>
        <vt:lpwstr>_Toc98497442</vt:lpwstr>
      </vt:variant>
      <vt:variant>
        <vt:i4>1245246</vt:i4>
      </vt:variant>
      <vt:variant>
        <vt:i4>50</vt:i4>
      </vt:variant>
      <vt:variant>
        <vt:i4>0</vt:i4>
      </vt:variant>
      <vt:variant>
        <vt:i4>5</vt:i4>
      </vt:variant>
      <vt:variant>
        <vt:lpwstr/>
      </vt:variant>
      <vt:variant>
        <vt:lpwstr>_Toc98497441</vt:lpwstr>
      </vt:variant>
      <vt:variant>
        <vt:i4>1179710</vt:i4>
      </vt:variant>
      <vt:variant>
        <vt:i4>44</vt:i4>
      </vt:variant>
      <vt:variant>
        <vt:i4>0</vt:i4>
      </vt:variant>
      <vt:variant>
        <vt:i4>5</vt:i4>
      </vt:variant>
      <vt:variant>
        <vt:lpwstr/>
      </vt:variant>
      <vt:variant>
        <vt:lpwstr>_Toc98497440</vt:lpwstr>
      </vt:variant>
      <vt:variant>
        <vt:i4>1769529</vt:i4>
      </vt:variant>
      <vt:variant>
        <vt:i4>38</vt:i4>
      </vt:variant>
      <vt:variant>
        <vt:i4>0</vt:i4>
      </vt:variant>
      <vt:variant>
        <vt:i4>5</vt:i4>
      </vt:variant>
      <vt:variant>
        <vt:lpwstr/>
      </vt:variant>
      <vt:variant>
        <vt:lpwstr>_Toc98497439</vt:lpwstr>
      </vt:variant>
      <vt:variant>
        <vt:i4>1703993</vt:i4>
      </vt:variant>
      <vt:variant>
        <vt:i4>32</vt:i4>
      </vt:variant>
      <vt:variant>
        <vt:i4>0</vt:i4>
      </vt:variant>
      <vt:variant>
        <vt:i4>5</vt:i4>
      </vt:variant>
      <vt:variant>
        <vt:lpwstr/>
      </vt:variant>
      <vt:variant>
        <vt:lpwstr>_Toc98497438</vt:lpwstr>
      </vt:variant>
      <vt:variant>
        <vt:i4>1376313</vt:i4>
      </vt:variant>
      <vt:variant>
        <vt:i4>26</vt:i4>
      </vt:variant>
      <vt:variant>
        <vt:i4>0</vt:i4>
      </vt:variant>
      <vt:variant>
        <vt:i4>5</vt:i4>
      </vt:variant>
      <vt:variant>
        <vt:lpwstr/>
      </vt:variant>
      <vt:variant>
        <vt:lpwstr>_Toc98497437</vt:lpwstr>
      </vt:variant>
      <vt:variant>
        <vt:i4>1310777</vt:i4>
      </vt:variant>
      <vt:variant>
        <vt:i4>20</vt:i4>
      </vt:variant>
      <vt:variant>
        <vt:i4>0</vt:i4>
      </vt:variant>
      <vt:variant>
        <vt:i4>5</vt:i4>
      </vt:variant>
      <vt:variant>
        <vt:lpwstr/>
      </vt:variant>
      <vt:variant>
        <vt:lpwstr>_Toc98497436</vt:lpwstr>
      </vt:variant>
      <vt:variant>
        <vt:i4>1507385</vt:i4>
      </vt:variant>
      <vt:variant>
        <vt:i4>14</vt:i4>
      </vt:variant>
      <vt:variant>
        <vt:i4>0</vt:i4>
      </vt:variant>
      <vt:variant>
        <vt:i4>5</vt:i4>
      </vt:variant>
      <vt:variant>
        <vt:lpwstr/>
      </vt:variant>
      <vt:variant>
        <vt:lpwstr>_Toc98497435</vt:lpwstr>
      </vt:variant>
      <vt:variant>
        <vt:i4>1441849</vt:i4>
      </vt:variant>
      <vt:variant>
        <vt:i4>8</vt:i4>
      </vt:variant>
      <vt:variant>
        <vt:i4>0</vt:i4>
      </vt:variant>
      <vt:variant>
        <vt:i4>5</vt:i4>
      </vt:variant>
      <vt:variant>
        <vt:lpwstr/>
      </vt:variant>
      <vt:variant>
        <vt:lpwstr>_Toc98497434</vt:lpwstr>
      </vt:variant>
      <vt:variant>
        <vt:i4>1114169</vt:i4>
      </vt:variant>
      <vt:variant>
        <vt:i4>2</vt:i4>
      </vt:variant>
      <vt:variant>
        <vt:i4>0</vt:i4>
      </vt:variant>
      <vt:variant>
        <vt:i4>5</vt:i4>
      </vt:variant>
      <vt:variant>
        <vt:lpwstr/>
      </vt:variant>
      <vt:variant>
        <vt:lpwstr>_Toc98497433</vt:lpwstr>
      </vt:variant>
      <vt:variant>
        <vt:i4>3276836</vt:i4>
      </vt:variant>
      <vt:variant>
        <vt:i4>9</vt:i4>
      </vt:variant>
      <vt:variant>
        <vt:i4>0</vt:i4>
      </vt:variant>
      <vt:variant>
        <vt:i4>5</vt:i4>
      </vt:variant>
      <vt:variant>
        <vt:lpwstr>http://probation.lacounty.gov/</vt:lpwstr>
      </vt:variant>
      <vt:variant>
        <vt:lpwstr/>
      </vt:variant>
      <vt:variant>
        <vt:i4>3276836</vt:i4>
      </vt:variant>
      <vt:variant>
        <vt:i4>6</vt:i4>
      </vt:variant>
      <vt:variant>
        <vt:i4>0</vt:i4>
      </vt:variant>
      <vt:variant>
        <vt:i4>5</vt:i4>
      </vt:variant>
      <vt:variant>
        <vt:lpwstr>http://probation.lacounty.gov/</vt:lpwstr>
      </vt:variant>
      <vt:variant>
        <vt:lpwstr/>
      </vt:variant>
      <vt:variant>
        <vt:i4>6357116</vt:i4>
      </vt:variant>
      <vt:variant>
        <vt:i4>0</vt:i4>
      </vt:variant>
      <vt:variant>
        <vt:i4>0</vt:i4>
      </vt:variant>
      <vt:variant>
        <vt:i4>5</vt:i4>
      </vt:variant>
      <vt:variant>
        <vt:lpwstr>https://store.samhsa.gov/sites/default/files/d7/priv/sma09-4454.pdf</vt:lpwstr>
      </vt:variant>
      <vt:variant>
        <vt:lpwstr/>
      </vt:variant>
      <vt:variant>
        <vt:i4>2359411</vt:i4>
      </vt:variant>
      <vt:variant>
        <vt:i4>3</vt:i4>
      </vt:variant>
      <vt:variant>
        <vt:i4>0</vt:i4>
      </vt:variant>
      <vt:variant>
        <vt:i4>5</vt:i4>
      </vt:variant>
      <vt:variant>
        <vt:lpwstr>http://www.phf.org/focusareas/performancemanagement/toolkit/Pages/PM_Toolkit_About_the_Performance_Management_Framework.aspx</vt:lpwstr>
      </vt:variant>
      <vt:variant>
        <vt:lpwstr/>
      </vt:variant>
      <vt:variant>
        <vt:i4>2162757</vt:i4>
      </vt:variant>
      <vt:variant>
        <vt:i4>0</vt:i4>
      </vt:variant>
      <vt:variant>
        <vt:i4>0</vt:i4>
      </vt:variant>
      <vt:variant>
        <vt:i4>5</vt:i4>
      </vt:variant>
      <vt:variant>
        <vt:lpwstr>\\dphfs.laph.local\users\CWashington\Provider manual\3.0 Revisions\Division Feedback\Manual\Final Draft\publichealth.lacounty.gov\sapc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kkennedy@ph.lacounty.gov</dc:creator>
  <cp:keywords/>
  <dc:description/>
  <cp:lastModifiedBy>Fernanda Feres</cp:lastModifiedBy>
  <cp:revision>3</cp:revision>
  <cp:lastPrinted>2022-04-29T23:39:00Z</cp:lastPrinted>
  <dcterms:created xsi:type="dcterms:W3CDTF">2023-11-10T17:18:00Z</dcterms:created>
  <dcterms:modified xsi:type="dcterms:W3CDTF">2023-11-10T17:21:00Z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0x0101003A2BAA3539FD594BBDE73267B746069F</vt:lpwstr>
  </property>
</Properties>
</file>